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0457A" w14:textId="4A1ED1D7" w:rsidR="00AC50E5" w:rsidRDefault="00AC50E5" w:rsidP="00513800">
      <w:pPr>
        <w:pStyle w:val="NoSpacing"/>
        <w:jc w:val="center"/>
        <w:rPr>
          <w:rFonts w:ascii="Arial Unicode MS" w:eastAsia="Arial Unicode MS" w:hAnsi="Arial Unicode MS" w:cs="Arial Unicode MS"/>
          <w:b/>
          <w:i/>
          <w:sz w:val="24"/>
          <w:szCs w:val="24"/>
        </w:rPr>
      </w:pPr>
      <w:r>
        <w:rPr>
          <w:rFonts w:ascii="Arial Unicode MS" w:eastAsia="Arial Unicode MS" w:hAnsi="Arial Unicode MS" w:cs="Arial Unicode MS"/>
          <w:b/>
          <w:i/>
          <w:noProof/>
          <w:sz w:val="24"/>
          <w:szCs w:val="24"/>
        </w:rPr>
        <w:drawing>
          <wp:inline distT="0" distB="0" distL="0" distR="0" wp14:anchorId="5F56DC62" wp14:editId="4D83BEAA">
            <wp:extent cx="2248739" cy="1142694"/>
            <wp:effectExtent l="0" t="0" r="1206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C_logo_passion_RGB..jpeg"/>
                    <pic:cNvPicPr/>
                  </pic:nvPicPr>
                  <pic:blipFill>
                    <a:blip r:embed="rId7">
                      <a:extLst>
                        <a:ext uri="{28A0092B-C50C-407E-A947-70E740481C1C}">
                          <a14:useLocalDpi xmlns:a14="http://schemas.microsoft.com/office/drawing/2010/main" val="0"/>
                        </a:ext>
                      </a:extLst>
                    </a:blip>
                    <a:stretch>
                      <a:fillRect/>
                    </a:stretch>
                  </pic:blipFill>
                  <pic:spPr>
                    <a:xfrm>
                      <a:off x="0" y="0"/>
                      <a:ext cx="2264967" cy="1150940"/>
                    </a:xfrm>
                    <a:prstGeom prst="rect">
                      <a:avLst/>
                    </a:prstGeom>
                  </pic:spPr>
                </pic:pic>
              </a:graphicData>
            </a:graphic>
          </wp:inline>
        </w:drawing>
      </w:r>
    </w:p>
    <w:p w14:paraId="1B650983" w14:textId="77777777" w:rsidR="00513800" w:rsidRDefault="00513800" w:rsidP="00513800">
      <w:pPr>
        <w:pStyle w:val="NoSpacing"/>
        <w:jc w:val="center"/>
        <w:rPr>
          <w:rFonts w:ascii="Arial Unicode MS" w:eastAsia="Arial Unicode MS" w:hAnsi="Arial Unicode MS" w:cs="Arial Unicode MS"/>
          <w:b/>
          <w:i/>
          <w:sz w:val="24"/>
          <w:szCs w:val="24"/>
        </w:rPr>
      </w:pPr>
    </w:p>
    <w:p w14:paraId="5BB2EEB8" w14:textId="77777777" w:rsidR="000F76EB" w:rsidRPr="000A27DA" w:rsidRDefault="00B65A37" w:rsidP="003E1A0A">
      <w:pPr>
        <w:pStyle w:val="NoSpacing"/>
        <w:jc w:val="center"/>
        <w:rPr>
          <w:rFonts w:ascii="Arial Unicode MS" w:eastAsia="Arial Unicode MS" w:hAnsi="Arial Unicode MS" w:cs="Arial Unicode MS"/>
          <w:b/>
          <w:i/>
          <w:sz w:val="24"/>
          <w:szCs w:val="24"/>
        </w:rPr>
      </w:pPr>
      <w:r w:rsidRPr="000A27DA">
        <w:rPr>
          <w:rFonts w:ascii="Arial Unicode MS" w:eastAsia="Arial Unicode MS" w:hAnsi="Arial Unicode MS" w:cs="Arial Unicode MS"/>
          <w:b/>
          <w:i/>
          <w:sz w:val="24"/>
          <w:szCs w:val="24"/>
        </w:rPr>
        <w:t>JOU</w:t>
      </w:r>
      <w:r w:rsidR="000F76EB" w:rsidRPr="000A27DA">
        <w:rPr>
          <w:rFonts w:ascii="Arial Unicode MS" w:eastAsia="Arial Unicode MS" w:hAnsi="Arial Unicode MS" w:cs="Arial Unicode MS"/>
          <w:b/>
          <w:i/>
          <w:sz w:val="24"/>
          <w:szCs w:val="24"/>
        </w:rPr>
        <w:t>RNEY TO MUTUM: A CULTURAL ENCOU</w:t>
      </w:r>
      <w:r w:rsidRPr="000A27DA">
        <w:rPr>
          <w:rFonts w:ascii="Arial Unicode MS" w:eastAsia="Arial Unicode MS" w:hAnsi="Arial Unicode MS" w:cs="Arial Unicode MS"/>
          <w:b/>
          <w:i/>
          <w:sz w:val="24"/>
          <w:szCs w:val="24"/>
        </w:rPr>
        <w:t>NTER</w:t>
      </w:r>
      <w:r w:rsidR="000F76EB" w:rsidRPr="000A27DA">
        <w:rPr>
          <w:rFonts w:ascii="Arial Unicode MS" w:eastAsia="Arial Unicode MS" w:hAnsi="Arial Unicode MS" w:cs="Arial Unicode MS"/>
          <w:b/>
          <w:i/>
          <w:sz w:val="24"/>
          <w:szCs w:val="24"/>
        </w:rPr>
        <w:t xml:space="preserve"> </w:t>
      </w:r>
    </w:p>
    <w:p w14:paraId="5D087A29" w14:textId="7A7CED18" w:rsidR="00B65A37" w:rsidRPr="000A27DA" w:rsidRDefault="000F76EB" w:rsidP="003E1A0A">
      <w:pPr>
        <w:pStyle w:val="NoSpacing"/>
        <w:jc w:val="center"/>
        <w:rPr>
          <w:rFonts w:ascii="Arial Unicode MS" w:eastAsia="Arial Unicode MS" w:hAnsi="Arial Unicode MS" w:cs="Arial Unicode MS"/>
          <w:b/>
          <w:i/>
          <w:sz w:val="24"/>
          <w:szCs w:val="24"/>
        </w:rPr>
      </w:pPr>
      <w:r w:rsidRPr="000A27DA">
        <w:rPr>
          <w:rFonts w:ascii="Arial Unicode MS" w:eastAsia="Arial Unicode MS" w:hAnsi="Arial Unicode MS" w:cs="Arial Unicode MS"/>
          <w:b/>
          <w:i/>
          <w:sz w:val="24"/>
          <w:szCs w:val="24"/>
        </w:rPr>
        <w:t>WITH THE YAWANAWÁ TRIBE OF THE BRAZILIAN AMAZON</w:t>
      </w:r>
    </w:p>
    <w:p w14:paraId="5615FDEF" w14:textId="77777777" w:rsidR="00B713FC" w:rsidRPr="000A27DA" w:rsidRDefault="00B65A37" w:rsidP="003E1A0A">
      <w:pPr>
        <w:pStyle w:val="NoSpacing"/>
        <w:jc w:val="center"/>
        <w:rPr>
          <w:rFonts w:ascii="Arial Unicode MS" w:eastAsia="Arial Unicode MS" w:hAnsi="Arial Unicode MS" w:cs="Arial Unicode MS"/>
          <w:b/>
          <w:sz w:val="24"/>
          <w:szCs w:val="24"/>
        </w:rPr>
      </w:pPr>
      <w:r w:rsidRPr="000A27DA">
        <w:rPr>
          <w:rFonts w:ascii="Arial Unicode MS" w:eastAsia="Arial Unicode MS" w:hAnsi="Arial Unicode MS" w:cs="Arial Unicode MS"/>
          <w:b/>
          <w:sz w:val="24"/>
          <w:szCs w:val="24"/>
        </w:rPr>
        <w:t>SACRED MUSIC. TRIBAL DANCE</w:t>
      </w:r>
      <w:r w:rsidR="00851148" w:rsidRPr="000A27DA">
        <w:rPr>
          <w:rFonts w:ascii="Arial Unicode MS" w:eastAsia="Arial Unicode MS" w:hAnsi="Arial Unicode MS" w:cs="Arial Unicode MS"/>
          <w:b/>
          <w:sz w:val="24"/>
          <w:szCs w:val="24"/>
        </w:rPr>
        <w:t xml:space="preserve">. </w:t>
      </w:r>
      <w:r w:rsidR="00B713FC" w:rsidRPr="000A27DA">
        <w:rPr>
          <w:rFonts w:ascii="Arial Unicode MS" w:eastAsia="Arial Unicode MS" w:hAnsi="Arial Unicode MS" w:cs="Arial Unicode MS"/>
          <w:b/>
          <w:sz w:val="24"/>
          <w:szCs w:val="24"/>
        </w:rPr>
        <w:t xml:space="preserve">A ONCE-IN-A-LIFETIME EVENT. </w:t>
      </w:r>
    </w:p>
    <w:p w14:paraId="6FEDB0E3" w14:textId="75B0439E" w:rsidR="00851148" w:rsidRPr="000A27DA" w:rsidRDefault="00B65A37" w:rsidP="003E1A0A">
      <w:pPr>
        <w:pStyle w:val="NoSpacing"/>
        <w:jc w:val="center"/>
        <w:rPr>
          <w:rFonts w:ascii="Arial Unicode MS" w:eastAsia="Arial Unicode MS" w:hAnsi="Arial Unicode MS" w:cs="Arial Unicode MS"/>
          <w:b/>
          <w:sz w:val="24"/>
          <w:szCs w:val="24"/>
        </w:rPr>
      </w:pPr>
      <w:r w:rsidRPr="000A27DA">
        <w:rPr>
          <w:rFonts w:ascii="Arial Unicode MS" w:eastAsia="Arial Unicode MS" w:hAnsi="Arial Unicode MS" w:cs="Arial Unicode MS"/>
          <w:b/>
          <w:sz w:val="24"/>
          <w:szCs w:val="24"/>
        </w:rPr>
        <w:t>EXPERIENCE THE NEVER-BEFORE-SEEN RITUALS OF THE YAWANAWÁ TRIBE OF THE BRAZILIAN AMAZON</w:t>
      </w:r>
      <w:r w:rsidR="00851148" w:rsidRPr="000A27DA">
        <w:rPr>
          <w:rFonts w:ascii="Arial Unicode MS" w:eastAsia="Arial Unicode MS" w:hAnsi="Arial Unicode MS" w:cs="Arial Unicode MS"/>
          <w:b/>
          <w:sz w:val="24"/>
          <w:szCs w:val="24"/>
        </w:rPr>
        <w:t xml:space="preserve"> </w:t>
      </w:r>
      <w:r w:rsidRPr="000A27DA">
        <w:rPr>
          <w:rFonts w:ascii="Arial Unicode MS" w:eastAsia="Arial Unicode MS" w:hAnsi="Arial Unicode MS" w:cs="Arial Unicode MS"/>
          <w:b/>
          <w:sz w:val="24"/>
          <w:szCs w:val="24"/>
        </w:rPr>
        <w:t>AS THEY JOUR</w:t>
      </w:r>
      <w:r w:rsidR="005372D0" w:rsidRPr="000A27DA">
        <w:rPr>
          <w:rFonts w:ascii="Arial Unicode MS" w:eastAsia="Arial Unicode MS" w:hAnsi="Arial Unicode MS" w:cs="Arial Unicode MS"/>
          <w:b/>
          <w:sz w:val="24"/>
          <w:szCs w:val="24"/>
        </w:rPr>
        <w:t>NEY FROM THEIR HOME TO BRING AN</w:t>
      </w:r>
      <w:r w:rsidRPr="000A27DA">
        <w:rPr>
          <w:rFonts w:ascii="Arial Unicode MS" w:eastAsia="Arial Unicode MS" w:hAnsi="Arial Unicode MS" w:cs="Arial Unicode MS"/>
          <w:b/>
          <w:sz w:val="24"/>
          <w:szCs w:val="24"/>
        </w:rPr>
        <w:t xml:space="preserve"> INDIGENOUS CELEBRATIO</w:t>
      </w:r>
      <w:r w:rsidR="00075177" w:rsidRPr="000A27DA">
        <w:rPr>
          <w:rFonts w:ascii="Arial Unicode MS" w:eastAsia="Arial Unicode MS" w:hAnsi="Arial Unicode MS" w:cs="Arial Unicode MS"/>
          <w:b/>
          <w:sz w:val="24"/>
          <w:szCs w:val="24"/>
        </w:rPr>
        <w:t>N THAT IS SURE TO TRANSPORT YOU</w:t>
      </w:r>
      <w:r w:rsidR="009C404C">
        <w:rPr>
          <w:rFonts w:ascii="Arial Unicode MS" w:eastAsia="Arial Unicode MS" w:hAnsi="Arial Unicode MS" w:cs="Arial Unicode MS"/>
          <w:b/>
          <w:sz w:val="24"/>
          <w:szCs w:val="24"/>
        </w:rPr>
        <w:t>.</w:t>
      </w:r>
      <w:r w:rsidR="00851148" w:rsidRPr="000A27DA">
        <w:rPr>
          <w:rFonts w:ascii="Arial Unicode MS" w:eastAsia="Arial Unicode MS" w:hAnsi="Arial Unicode MS" w:cs="Arial Unicode MS"/>
          <w:b/>
          <w:sz w:val="24"/>
          <w:szCs w:val="24"/>
        </w:rPr>
        <w:t xml:space="preserve"> </w:t>
      </w:r>
    </w:p>
    <w:p w14:paraId="714D527B" w14:textId="77777777" w:rsidR="00B65A37" w:rsidRPr="000A27DA" w:rsidRDefault="00B65A37" w:rsidP="003E1A0A">
      <w:pPr>
        <w:pStyle w:val="NoSpacing"/>
        <w:jc w:val="center"/>
        <w:rPr>
          <w:rFonts w:ascii="Arial Unicode MS" w:eastAsia="Arial Unicode MS" w:hAnsi="Arial Unicode MS" w:cs="Arial Unicode MS"/>
          <w:b/>
          <w:sz w:val="24"/>
          <w:szCs w:val="24"/>
        </w:rPr>
      </w:pPr>
    </w:p>
    <w:p w14:paraId="3E623849" w14:textId="4B54D323" w:rsidR="00B65A37" w:rsidRPr="000A27DA" w:rsidRDefault="00B65A37" w:rsidP="003E1A0A">
      <w:pPr>
        <w:pStyle w:val="NoSpacing"/>
        <w:jc w:val="center"/>
        <w:rPr>
          <w:rFonts w:ascii="Arial Unicode MS" w:eastAsia="Arial Unicode MS" w:hAnsi="Arial Unicode MS" w:cs="Arial Unicode MS"/>
          <w:b/>
          <w:sz w:val="24"/>
          <w:szCs w:val="24"/>
        </w:rPr>
      </w:pPr>
      <w:r w:rsidRPr="000A27DA">
        <w:rPr>
          <w:rFonts w:ascii="Arial Unicode MS" w:eastAsia="Arial Unicode MS" w:hAnsi="Arial Unicode MS" w:cs="Arial Unicode MS"/>
          <w:b/>
          <w:sz w:val="24"/>
          <w:szCs w:val="24"/>
        </w:rPr>
        <w:t>PRESENTED BY MTC IN COLLABORATION WITH INDIGENOUS CELEBRATION</w:t>
      </w:r>
      <w:r w:rsidR="0039640E" w:rsidRPr="000A27DA">
        <w:rPr>
          <w:rFonts w:ascii="Arial Unicode MS" w:eastAsia="Arial Unicode MS" w:hAnsi="Arial Unicode MS" w:cs="Arial Unicode MS"/>
          <w:b/>
          <w:sz w:val="24"/>
          <w:szCs w:val="24"/>
        </w:rPr>
        <w:t xml:space="preserve"> AND THE SUPPORT OF THE NATIONAL ENDOWMENT FOR THE ARTS</w:t>
      </w:r>
    </w:p>
    <w:p w14:paraId="1ABB8F78" w14:textId="77777777" w:rsidR="00050A67" w:rsidRPr="000A27DA" w:rsidRDefault="00050A67" w:rsidP="003E1A0A">
      <w:pPr>
        <w:pStyle w:val="NoSpacing"/>
        <w:rPr>
          <w:rFonts w:ascii="Arial Unicode MS" w:eastAsia="Arial Unicode MS" w:hAnsi="Arial Unicode MS" w:cs="Arial Unicode MS"/>
          <w:b/>
          <w:sz w:val="24"/>
          <w:szCs w:val="24"/>
        </w:rPr>
      </w:pPr>
    </w:p>
    <w:p w14:paraId="47DB861E" w14:textId="2EB3F114" w:rsidR="00596E42" w:rsidRPr="00DE09D8" w:rsidRDefault="00231AA6" w:rsidP="003E1A0A">
      <w:pPr>
        <w:widowControl w:val="0"/>
        <w:autoSpaceDE w:val="0"/>
        <w:autoSpaceDN w:val="0"/>
        <w:adjustRightInd w:val="0"/>
        <w:jc w:val="both"/>
        <w:rPr>
          <w:rFonts w:ascii="Arial Unicode MS" w:eastAsia="Arial Unicode MS" w:hAnsi="Arial Unicode MS" w:cs="Arial Unicode MS"/>
          <w:color w:val="auto"/>
          <w:sz w:val="24"/>
        </w:rPr>
      </w:pPr>
      <w:r w:rsidRPr="00DE09D8">
        <w:rPr>
          <w:rFonts w:ascii="Arial Unicode MS" w:eastAsia="Arial Unicode MS" w:hAnsi="Arial Unicode MS" w:cs="Arial Unicode MS"/>
          <w:b/>
          <w:color w:val="auto"/>
          <w:sz w:val="24"/>
        </w:rPr>
        <w:t>Miami, FL (September 2016</w:t>
      </w:r>
      <w:r w:rsidRPr="00DE09D8">
        <w:rPr>
          <w:rFonts w:ascii="Arial Unicode MS" w:eastAsia="Arial Unicode MS" w:hAnsi="Arial Unicode MS" w:cs="Arial Unicode MS"/>
          <w:color w:val="auto"/>
          <w:sz w:val="24"/>
        </w:rPr>
        <w:t xml:space="preserve">) – Miami Theater Center (MTC) in collaboration with </w:t>
      </w:r>
      <w:bookmarkStart w:id="0" w:name="_GoBack"/>
      <w:bookmarkEnd w:id="0"/>
      <w:r w:rsidRPr="00DE09D8">
        <w:rPr>
          <w:rFonts w:ascii="Arial Unicode MS" w:eastAsia="Arial Unicode MS" w:hAnsi="Arial Unicode MS" w:cs="Arial Unicode MS"/>
          <w:color w:val="auto"/>
          <w:sz w:val="24"/>
        </w:rPr>
        <w:t xml:space="preserve">Indigenous Celebration is proud to present </w:t>
      </w:r>
      <w:r w:rsidRPr="00DE09D8">
        <w:rPr>
          <w:rFonts w:ascii="Arial Unicode MS" w:eastAsia="Arial Unicode MS" w:hAnsi="Arial Unicode MS" w:cs="Arial Unicode MS"/>
          <w:i/>
          <w:color w:val="auto"/>
          <w:sz w:val="24"/>
        </w:rPr>
        <w:t>Journey to Mutum: a Cultural Encounter with the Yawanawá of the Brazilian Amazon</w:t>
      </w:r>
      <w:r w:rsidR="00472C06" w:rsidRPr="00DE09D8">
        <w:rPr>
          <w:rFonts w:ascii="Arial Unicode MS" w:eastAsia="Arial Unicode MS" w:hAnsi="Arial Unicode MS" w:cs="Arial Unicode MS"/>
          <w:i/>
          <w:color w:val="auto"/>
          <w:sz w:val="24"/>
        </w:rPr>
        <w:t xml:space="preserve">, </w:t>
      </w:r>
      <w:r w:rsidR="0041663D" w:rsidRPr="00DE09D8">
        <w:rPr>
          <w:rFonts w:ascii="Arial Unicode MS" w:eastAsia="Arial Unicode MS" w:hAnsi="Arial Unicode MS" w:cs="Arial Unicode MS"/>
          <w:color w:val="auto"/>
          <w:sz w:val="24"/>
        </w:rPr>
        <w:t xml:space="preserve">featuring </w:t>
      </w:r>
      <w:r w:rsidR="00472C06" w:rsidRPr="00DE09D8">
        <w:rPr>
          <w:rFonts w:ascii="Arial Unicode MS" w:eastAsia="Arial Unicode MS" w:hAnsi="Arial Unicode MS" w:cs="Arial Unicode MS"/>
          <w:color w:val="auto"/>
          <w:sz w:val="24"/>
        </w:rPr>
        <w:t>rituals never-before-seen in the United States</w:t>
      </w:r>
      <w:r w:rsidRPr="00DE09D8">
        <w:rPr>
          <w:rFonts w:ascii="Arial Unicode MS" w:eastAsia="Arial Unicode MS" w:hAnsi="Arial Unicode MS" w:cs="Arial Unicode MS"/>
          <w:i/>
          <w:color w:val="auto"/>
          <w:sz w:val="24"/>
        </w:rPr>
        <w:t>.</w:t>
      </w:r>
      <w:r w:rsidR="0039640E" w:rsidRPr="00DE09D8">
        <w:rPr>
          <w:rFonts w:ascii="Arial Unicode MS" w:eastAsia="Arial Unicode MS" w:hAnsi="Arial Unicode MS" w:cs="Arial Unicode MS"/>
          <w:i/>
          <w:color w:val="auto"/>
          <w:sz w:val="24"/>
        </w:rPr>
        <w:t xml:space="preserve"> </w:t>
      </w:r>
      <w:r w:rsidR="00472C06" w:rsidRPr="00DE09D8">
        <w:rPr>
          <w:rFonts w:ascii="Arial Unicode MS" w:eastAsia="Arial Unicode MS" w:hAnsi="Arial Unicode MS" w:cs="Arial Unicode MS"/>
          <w:color w:val="auto"/>
          <w:sz w:val="24"/>
        </w:rPr>
        <w:t xml:space="preserve">From deep in the Amazon forest of Acre, Brazil, eight members of the Yawanawá Tribe take a journey from their home to share their sacred songs, ancestral dance, language, and spiritual heritage. </w:t>
      </w:r>
      <w:r w:rsidR="00D271EF" w:rsidRPr="00DE09D8">
        <w:rPr>
          <w:rFonts w:ascii="Arial Unicode MS" w:eastAsia="Arial Unicode MS" w:hAnsi="Arial Unicode MS" w:cs="Arial Unicode MS"/>
          <w:color w:val="auto"/>
          <w:sz w:val="24"/>
        </w:rPr>
        <w:t xml:space="preserve">Be among the first to experience </w:t>
      </w:r>
      <w:r w:rsidR="00472C06" w:rsidRPr="00DE09D8">
        <w:rPr>
          <w:rFonts w:ascii="Arial Unicode MS" w:eastAsia="Arial Unicode MS" w:hAnsi="Arial Unicode MS" w:cs="Arial Unicode MS"/>
          <w:color w:val="auto"/>
          <w:sz w:val="24"/>
        </w:rPr>
        <w:t>this</w:t>
      </w:r>
      <w:r w:rsidR="00D271EF" w:rsidRPr="00DE09D8">
        <w:rPr>
          <w:rFonts w:ascii="Arial Unicode MS" w:eastAsia="Arial Unicode MS" w:hAnsi="Arial Unicode MS" w:cs="Arial Unicode MS"/>
          <w:color w:val="auto"/>
          <w:sz w:val="24"/>
        </w:rPr>
        <w:t xml:space="preserve"> intimate, once-in-a-lifetime encounter with a culture that lives in true harmony with nature. </w:t>
      </w:r>
    </w:p>
    <w:p w14:paraId="5E4A29A8" w14:textId="77777777" w:rsidR="00FC516B" w:rsidRPr="00DE09D8" w:rsidRDefault="00FC516B" w:rsidP="003E1A0A">
      <w:pPr>
        <w:widowControl w:val="0"/>
        <w:autoSpaceDE w:val="0"/>
        <w:autoSpaceDN w:val="0"/>
        <w:adjustRightInd w:val="0"/>
        <w:jc w:val="both"/>
        <w:rPr>
          <w:rFonts w:ascii="Arial Unicode MS" w:eastAsia="Arial Unicode MS" w:hAnsi="Arial Unicode MS" w:cs="Arial Unicode MS"/>
          <w:color w:val="auto"/>
          <w:sz w:val="24"/>
        </w:rPr>
      </w:pPr>
    </w:p>
    <w:p w14:paraId="2BDE3CF5" w14:textId="051EF880" w:rsidR="00570454" w:rsidRPr="00DE09D8" w:rsidRDefault="00FC516B" w:rsidP="003E1A0A">
      <w:pPr>
        <w:rPr>
          <w:rFonts w:ascii="Arial Unicode MS" w:eastAsia="Arial Unicode MS" w:hAnsi="Arial Unicode MS" w:cs="Arial Unicode MS"/>
          <w:color w:val="auto"/>
          <w:sz w:val="24"/>
        </w:rPr>
      </w:pPr>
      <w:r w:rsidRPr="00DE09D8">
        <w:rPr>
          <w:rFonts w:ascii="Arial Unicode MS" w:eastAsia="Arial Unicode MS" w:hAnsi="Arial Unicode MS" w:cs="Arial Unicode MS"/>
          <w:color w:val="auto"/>
          <w:sz w:val="24"/>
        </w:rPr>
        <w:t xml:space="preserve">The members of the Yawanawá Tribe who are participating in </w:t>
      </w:r>
      <w:r w:rsidR="003E1A0A" w:rsidRPr="00DE09D8">
        <w:rPr>
          <w:rFonts w:ascii="Arial Unicode MS" w:eastAsia="Arial Unicode MS" w:hAnsi="Arial Unicode MS" w:cs="Arial Unicode MS"/>
          <w:color w:val="auto"/>
          <w:sz w:val="24"/>
        </w:rPr>
        <w:t>“</w:t>
      </w:r>
      <w:r w:rsidRPr="00DE09D8">
        <w:rPr>
          <w:rFonts w:ascii="Arial Unicode MS" w:eastAsia="Arial Unicode MS" w:hAnsi="Arial Unicode MS" w:cs="Arial Unicode MS"/>
          <w:color w:val="auto"/>
          <w:sz w:val="24"/>
        </w:rPr>
        <w:t>J</w:t>
      </w:r>
      <w:r w:rsidR="003E1A0A" w:rsidRPr="00DE09D8">
        <w:rPr>
          <w:rFonts w:ascii="Arial Unicode MS" w:eastAsia="Arial Unicode MS" w:hAnsi="Arial Unicode MS" w:cs="Arial Unicode MS"/>
          <w:color w:val="auto"/>
          <w:sz w:val="24"/>
        </w:rPr>
        <w:t xml:space="preserve">ourney to Mutum” </w:t>
      </w:r>
      <w:r w:rsidRPr="00DE09D8">
        <w:rPr>
          <w:rFonts w:ascii="Arial Unicode MS" w:eastAsia="Arial Unicode MS" w:hAnsi="Arial Unicode MS" w:cs="Arial Unicode MS"/>
          <w:color w:val="auto"/>
          <w:sz w:val="24"/>
        </w:rPr>
        <w:t xml:space="preserve">have </w:t>
      </w:r>
      <w:r w:rsidR="00BF736C">
        <w:rPr>
          <w:rFonts w:ascii="Arial Unicode MS" w:eastAsia="Arial Unicode MS" w:hAnsi="Arial Unicode MS" w:cs="Arial Unicode MS"/>
          <w:color w:val="auto"/>
          <w:sz w:val="24"/>
        </w:rPr>
        <w:t xml:space="preserve">trained with an elder named </w:t>
      </w:r>
      <w:r w:rsidR="00BF736C" w:rsidRPr="00212999">
        <w:rPr>
          <w:rFonts w:ascii="Arial Unicode MS" w:eastAsia="Arial Unicode MS" w:hAnsi="Arial Unicode MS" w:cs="Arial Unicode MS"/>
          <w:color w:val="auto"/>
          <w:sz w:val="24"/>
        </w:rPr>
        <w:t>Paj</w:t>
      </w:r>
      <w:r w:rsidR="00212999" w:rsidRPr="00212999">
        <w:rPr>
          <w:rFonts w:ascii="Arial Unicode MS" w:eastAsia="Arial Unicode MS" w:hAnsi="Arial Unicode MS" w:cs="Arial Unicode MS"/>
          <w:color w:val="auto"/>
          <w:sz w:val="24"/>
        </w:rPr>
        <w:t>é</w:t>
      </w:r>
      <w:r w:rsidR="00BF736C">
        <w:rPr>
          <w:rFonts w:ascii="Arial Unicode MS" w:eastAsia="Arial Unicode MS" w:hAnsi="Arial Unicode MS" w:cs="Arial Unicode MS"/>
          <w:color w:val="auto"/>
          <w:sz w:val="24"/>
        </w:rPr>
        <w:t xml:space="preserve"> (shaman) Tata</w:t>
      </w:r>
      <w:r w:rsidRPr="00DE09D8">
        <w:rPr>
          <w:rFonts w:ascii="Arial Unicode MS" w:eastAsia="Arial Unicode MS" w:hAnsi="Arial Unicode MS" w:cs="Arial Unicode MS"/>
          <w:color w:val="auto"/>
          <w:sz w:val="24"/>
        </w:rPr>
        <w:t xml:space="preserve"> wh</w:t>
      </w:r>
      <w:r w:rsidR="00570454" w:rsidRPr="00DE09D8">
        <w:rPr>
          <w:rFonts w:ascii="Arial Unicode MS" w:eastAsia="Arial Unicode MS" w:hAnsi="Arial Unicode MS" w:cs="Arial Unicode MS"/>
          <w:color w:val="auto"/>
          <w:sz w:val="24"/>
        </w:rPr>
        <w:t xml:space="preserve">o is approximately 98 years old – </w:t>
      </w:r>
      <w:r w:rsidRPr="00DE09D8">
        <w:rPr>
          <w:rFonts w:ascii="Arial Unicode MS" w:eastAsia="Arial Unicode MS" w:hAnsi="Arial Unicode MS" w:cs="Arial Unicode MS"/>
          <w:color w:val="auto"/>
          <w:sz w:val="24"/>
        </w:rPr>
        <w:t xml:space="preserve">and </w:t>
      </w:r>
      <w:r w:rsidR="00570454" w:rsidRPr="00DE09D8">
        <w:rPr>
          <w:rFonts w:ascii="Arial Unicode MS" w:eastAsia="Arial Unicode MS" w:hAnsi="Arial Unicode MS" w:cs="Arial Unicode MS"/>
          <w:color w:val="auto"/>
          <w:sz w:val="24"/>
        </w:rPr>
        <w:t>only</w:t>
      </w:r>
      <w:r w:rsidRPr="00DE09D8">
        <w:rPr>
          <w:rFonts w:ascii="Arial Unicode MS" w:eastAsia="Arial Unicode MS" w:hAnsi="Arial Unicode MS" w:cs="Arial Unicode MS"/>
          <w:color w:val="auto"/>
          <w:sz w:val="24"/>
        </w:rPr>
        <w:t xml:space="preserve"> one of two remaining elders of the tribe. </w:t>
      </w:r>
      <w:r w:rsidR="003E1A0A" w:rsidRPr="00DE09D8">
        <w:rPr>
          <w:rFonts w:ascii="Arial Unicode MS" w:eastAsia="Arial Unicode MS" w:hAnsi="Arial Unicode MS" w:cs="Arial Unicode MS"/>
          <w:color w:val="auto"/>
          <w:sz w:val="24"/>
        </w:rPr>
        <w:t>Kn</w:t>
      </w:r>
      <w:r w:rsidR="00570454" w:rsidRPr="00DE09D8">
        <w:rPr>
          <w:rFonts w:ascii="Arial Unicode MS" w:eastAsia="Arial Unicode MS" w:hAnsi="Arial Unicode MS" w:cs="Arial Unicode MS"/>
          <w:color w:val="auto"/>
          <w:sz w:val="24"/>
        </w:rPr>
        <w:t>owledge is passed down from one generation to the next through t</w:t>
      </w:r>
      <w:r w:rsidRPr="00DE09D8">
        <w:rPr>
          <w:rFonts w:ascii="Arial Unicode MS" w:eastAsia="Arial Unicode MS" w:hAnsi="Arial Unicode MS" w:cs="Arial Unicode MS"/>
          <w:color w:val="auto"/>
          <w:sz w:val="24"/>
        </w:rPr>
        <w:t xml:space="preserve">he spiritual initiation </w:t>
      </w:r>
      <w:r w:rsidR="00570454" w:rsidRPr="00DE09D8">
        <w:rPr>
          <w:rFonts w:ascii="Arial Unicode MS" w:eastAsia="Arial Unicode MS" w:hAnsi="Arial Unicode MS" w:cs="Arial Unicode MS"/>
          <w:color w:val="auto"/>
          <w:sz w:val="24"/>
        </w:rPr>
        <w:t xml:space="preserve">known as the </w:t>
      </w:r>
      <w:r w:rsidR="003E1A0A" w:rsidRPr="00DE09D8">
        <w:rPr>
          <w:rFonts w:ascii="Arial Unicode MS" w:eastAsia="Arial Unicode MS" w:hAnsi="Arial Unicode MS" w:cs="Arial Unicode MS"/>
          <w:color w:val="auto"/>
          <w:sz w:val="24"/>
        </w:rPr>
        <w:t>“</w:t>
      </w:r>
      <w:r w:rsidR="00570454" w:rsidRPr="00DE09D8">
        <w:rPr>
          <w:rFonts w:ascii="Arial Unicode MS" w:eastAsia="Arial Unicode MS" w:hAnsi="Arial Unicode MS" w:cs="Arial Unicode MS"/>
          <w:color w:val="auto"/>
          <w:sz w:val="24"/>
        </w:rPr>
        <w:t>Muka Dieta</w:t>
      </w:r>
      <w:r w:rsidR="003E1A0A" w:rsidRPr="00DE09D8">
        <w:rPr>
          <w:rFonts w:ascii="Arial Unicode MS" w:eastAsia="Arial Unicode MS" w:hAnsi="Arial Unicode MS" w:cs="Arial Unicode MS"/>
          <w:color w:val="auto"/>
          <w:sz w:val="24"/>
        </w:rPr>
        <w:t xml:space="preserve">”. </w:t>
      </w:r>
      <w:r w:rsidR="00570454" w:rsidRPr="00DE09D8">
        <w:rPr>
          <w:rFonts w:ascii="Arial Unicode MS" w:eastAsia="Arial Unicode MS" w:hAnsi="Arial Unicode MS" w:cs="Arial Unicode MS"/>
          <w:color w:val="auto"/>
          <w:sz w:val="24"/>
        </w:rPr>
        <w:t>This involves a year-</w:t>
      </w:r>
      <w:r w:rsidRPr="00DE09D8">
        <w:rPr>
          <w:rFonts w:ascii="Arial Unicode MS" w:eastAsia="Arial Unicode MS" w:hAnsi="Arial Unicode MS" w:cs="Arial Unicode MS"/>
          <w:color w:val="auto"/>
          <w:sz w:val="24"/>
        </w:rPr>
        <w:t xml:space="preserve">long spiritual diet </w:t>
      </w:r>
      <w:r w:rsidR="00570454" w:rsidRPr="00DE09D8">
        <w:rPr>
          <w:rFonts w:ascii="Arial Unicode MS" w:eastAsia="Arial Unicode MS" w:hAnsi="Arial Unicode MS" w:cs="Arial Unicode MS"/>
          <w:color w:val="auto"/>
          <w:sz w:val="24"/>
        </w:rPr>
        <w:t xml:space="preserve">and several months of isolation in the forest </w:t>
      </w:r>
      <w:r w:rsidRPr="00DE09D8">
        <w:rPr>
          <w:rFonts w:ascii="Arial Unicode MS" w:eastAsia="Arial Unicode MS" w:hAnsi="Arial Unicode MS" w:cs="Arial Unicode MS"/>
          <w:color w:val="auto"/>
          <w:sz w:val="24"/>
        </w:rPr>
        <w:t xml:space="preserve">where they </w:t>
      </w:r>
      <w:r w:rsidR="00570454" w:rsidRPr="00DE09D8">
        <w:rPr>
          <w:rFonts w:ascii="Arial Unicode MS" w:eastAsia="Arial Unicode MS" w:hAnsi="Arial Unicode MS" w:cs="Arial Unicode MS"/>
          <w:color w:val="auto"/>
          <w:sz w:val="24"/>
        </w:rPr>
        <w:t>train with their tribal elder – dedicating</w:t>
      </w:r>
      <w:r w:rsidRPr="00DE09D8">
        <w:rPr>
          <w:rFonts w:ascii="Arial Unicode MS" w:eastAsia="Arial Unicode MS" w:hAnsi="Arial Unicode MS" w:cs="Arial Unicode MS"/>
          <w:color w:val="auto"/>
          <w:sz w:val="24"/>
        </w:rPr>
        <w:t xml:space="preserve"> themselves </w:t>
      </w:r>
      <w:r w:rsidR="00570454" w:rsidRPr="00DE09D8">
        <w:rPr>
          <w:rFonts w:ascii="Arial Unicode MS" w:eastAsia="Arial Unicode MS" w:hAnsi="Arial Unicode MS" w:cs="Arial Unicode MS"/>
          <w:color w:val="auto"/>
          <w:sz w:val="24"/>
        </w:rPr>
        <w:t xml:space="preserve">to studying the spiritual and ceremonial </w:t>
      </w:r>
      <w:r w:rsidRPr="00DE09D8">
        <w:rPr>
          <w:rFonts w:ascii="Arial Unicode MS" w:eastAsia="Arial Unicode MS" w:hAnsi="Arial Unicode MS" w:cs="Arial Unicode MS"/>
          <w:color w:val="auto"/>
          <w:sz w:val="24"/>
        </w:rPr>
        <w:t>traditions of the tribe</w:t>
      </w:r>
      <w:r w:rsidR="00570454" w:rsidRPr="00DE09D8">
        <w:rPr>
          <w:rFonts w:ascii="Arial Unicode MS" w:eastAsia="Arial Unicode MS" w:hAnsi="Arial Unicode MS" w:cs="Arial Unicode MS"/>
          <w:color w:val="auto"/>
          <w:sz w:val="24"/>
        </w:rPr>
        <w:t xml:space="preserve">. </w:t>
      </w:r>
    </w:p>
    <w:p w14:paraId="7AE4716C" w14:textId="77777777" w:rsidR="00596E42" w:rsidRPr="00DE09D8" w:rsidRDefault="00596E42" w:rsidP="003E1A0A">
      <w:pPr>
        <w:widowControl w:val="0"/>
        <w:autoSpaceDE w:val="0"/>
        <w:autoSpaceDN w:val="0"/>
        <w:adjustRightInd w:val="0"/>
        <w:jc w:val="both"/>
        <w:rPr>
          <w:rFonts w:ascii="Arial Unicode MS" w:eastAsia="Arial Unicode MS" w:hAnsi="Arial Unicode MS" w:cs="Arial Unicode MS"/>
          <w:color w:val="auto"/>
          <w:sz w:val="24"/>
        </w:rPr>
      </w:pPr>
    </w:p>
    <w:p w14:paraId="58C70FC1" w14:textId="4BB50743" w:rsidR="00596E42" w:rsidRPr="00DE09D8" w:rsidRDefault="00487394" w:rsidP="003E1A0A">
      <w:pPr>
        <w:widowControl w:val="0"/>
        <w:autoSpaceDE w:val="0"/>
        <w:autoSpaceDN w:val="0"/>
        <w:adjustRightInd w:val="0"/>
        <w:jc w:val="both"/>
        <w:rPr>
          <w:rFonts w:ascii="Arial Unicode MS" w:eastAsia="Arial Unicode MS" w:hAnsi="Arial Unicode MS" w:cs="Arial Unicode MS"/>
          <w:color w:val="auto"/>
          <w:sz w:val="24"/>
        </w:rPr>
      </w:pPr>
      <w:r w:rsidRPr="00DE09D8">
        <w:rPr>
          <w:rFonts w:ascii="Arial Unicode MS" w:eastAsia="Arial Unicode MS" w:hAnsi="Arial Unicode MS" w:cs="Arial Unicode MS"/>
          <w:color w:val="auto"/>
          <w:sz w:val="24"/>
        </w:rPr>
        <w:t>In addition to the</w:t>
      </w:r>
      <w:r w:rsidR="00596E42" w:rsidRPr="00DE09D8">
        <w:rPr>
          <w:rFonts w:ascii="Arial Unicode MS" w:eastAsia="Arial Unicode MS" w:hAnsi="Arial Unicode MS" w:cs="Arial Unicode MS"/>
          <w:color w:val="auto"/>
          <w:sz w:val="24"/>
        </w:rPr>
        <w:t xml:space="preserve"> seventy-five minute</w:t>
      </w:r>
      <w:r w:rsidRPr="00DE09D8">
        <w:rPr>
          <w:rFonts w:ascii="Arial Unicode MS" w:eastAsia="Arial Unicode MS" w:hAnsi="Arial Unicode MS" w:cs="Arial Unicode MS"/>
          <w:color w:val="auto"/>
          <w:sz w:val="24"/>
        </w:rPr>
        <w:t xml:space="preserve"> “Journey to Mutum” experience</w:t>
      </w:r>
      <w:r w:rsidR="00596E42" w:rsidRPr="00DE09D8">
        <w:rPr>
          <w:rFonts w:ascii="Arial Unicode MS" w:eastAsia="Arial Unicode MS" w:hAnsi="Arial Unicode MS" w:cs="Arial Unicode MS"/>
          <w:color w:val="auto"/>
          <w:sz w:val="24"/>
        </w:rPr>
        <w:t xml:space="preserve"> at MTC</w:t>
      </w:r>
      <w:r w:rsidRPr="00DE09D8">
        <w:rPr>
          <w:rFonts w:ascii="Arial Unicode MS" w:eastAsia="Arial Unicode MS" w:hAnsi="Arial Unicode MS" w:cs="Arial Unicode MS"/>
          <w:color w:val="auto"/>
          <w:sz w:val="24"/>
        </w:rPr>
        <w:t>, the Yawanawá will host a “Fam</w:t>
      </w:r>
      <w:r w:rsidR="00596E42" w:rsidRPr="00DE09D8">
        <w:rPr>
          <w:rFonts w:ascii="Arial Unicode MS" w:eastAsia="Arial Unicode MS" w:hAnsi="Arial Unicode MS" w:cs="Arial Unicode MS"/>
          <w:color w:val="auto"/>
          <w:sz w:val="24"/>
        </w:rPr>
        <w:t>ily Day” of tribal games, body-</w:t>
      </w:r>
      <w:r w:rsidRPr="00DE09D8">
        <w:rPr>
          <w:rFonts w:ascii="Arial Unicode MS" w:eastAsia="Arial Unicode MS" w:hAnsi="Arial Unicode MS" w:cs="Arial Unicode MS"/>
          <w:color w:val="auto"/>
          <w:sz w:val="24"/>
        </w:rPr>
        <w:t>painti</w:t>
      </w:r>
      <w:r w:rsidR="00596E42" w:rsidRPr="00DE09D8">
        <w:rPr>
          <w:rFonts w:ascii="Arial Unicode MS" w:eastAsia="Arial Unicode MS" w:hAnsi="Arial Unicode MS" w:cs="Arial Unicode MS"/>
          <w:color w:val="auto"/>
          <w:sz w:val="24"/>
        </w:rPr>
        <w:t xml:space="preserve">ng, story-telling, jewelry-making, </w:t>
      </w:r>
      <w:r w:rsidRPr="00DE09D8">
        <w:rPr>
          <w:rFonts w:ascii="Arial Unicode MS" w:eastAsia="Arial Unicode MS" w:hAnsi="Arial Unicode MS" w:cs="Arial Unicode MS"/>
          <w:color w:val="auto"/>
          <w:sz w:val="24"/>
        </w:rPr>
        <w:t xml:space="preserve">and dancing on the luscious grounds of The Kampong in Coconut Grove. Additionally, a fundraising “Dinner for Mutum” will also be held at The Kampong. </w:t>
      </w:r>
      <w:r w:rsidR="00596E42" w:rsidRPr="00DE09D8">
        <w:rPr>
          <w:rFonts w:ascii="Arial Unicode MS" w:eastAsia="Arial Unicode MS" w:hAnsi="Arial Unicode MS" w:cs="Arial Unicode MS"/>
          <w:color w:val="auto"/>
          <w:sz w:val="24"/>
        </w:rPr>
        <w:t xml:space="preserve">These extraordinary events are brought to us by MTC’s collaboration with Indigenous Celebration, The Kampong of the National Tropical Botanical Garden, and Florida International University’s Program in the Study of Spirituality. </w:t>
      </w:r>
    </w:p>
    <w:p w14:paraId="6B773F5F" w14:textId="77777777" w:rsidR="00596E42" w:rsidRPr="00DE09D8" w:rsidRDefault="00596E42" w:rsidP="003E1A0A">
      <w:pPr>
        <w:widowControl w:val="0"/>
        <w:autoSpaceDE w:val="0"/>
        <w:autoSpaceDN w:val="0"/>
        <w:adjustRightInd w:val="0"/>
        <w:jc w:val="both"/>
        <w:rPr>
          <w:rFonts w:ascii="Arial Unicode MS" w:eastAsia="Arial Unicode MS" w:hAnsi="Arial Unicode MS" w:cs="Arial Unicode MS"/>
          <w:color w:val="auto"/>
          <w:sz w:val="24"/>
        </w:rPr>
      </w:pPr>
    </w:p>
    <w:p w14:paraId="4CADD365" w14:textId="77777777" w:rsidR="00447239" w:rsidRPr="00DE09D8" w:rsidRDefault="0039640E" w:rsidP="003E1A0A">
      <w:pPr>
        <w:widowControl w:val="0"/>
        <w:autoSpaceDE w:val="0"/>
        <w:autoSpaceDN w:val="0"/>
        <w:adjustRightInd w:val="0"/>
        <w:jc w:val="both"/>
        <w:rPr>
          <w:rFonts w:ascii="Arial Unicode MS" w:eastAsia="Arial Unicode MS" w:hAnsi="Arial Unicode MS" w:cs="Arial Unicode MS"/>
          <w:color w:val="auto"/>
          <w:sz w:val="24"/>
        </w:rPr>
      </w:pPr>
      <w:r w:rsidRPr="00DE09D8">
        <w:rPr>
          <w:rFonts w:ascii="Arial Unicode MS" w:eastAsia="Arial Unicode MS" w:hAnsi="Arial Unicode MS" w:cs="Arial Unicode MS"/>
          <w:color w:val="auto"/>
          <w:sz w:val="24"/>
        </w:rPr>
        <w:t xml:space="preserve">MTC </w:t>
      </w:r>
      <w:r w:rsidR="00596E42" w:rsidRPr="00DE09D8">
        <w:rPr>
          <w:rFonts w:ascii="Arial Unicode MS" w:eastAsia="Arial Unicode MS" w:hAnsi="Arial Unicode MS" w:cs="Arial Unicode MS"/>
          <w:color w:val="auto"/>
          <w:sz w:val="24"/>
        </w:rPr>
        <w:t>has been able to embark</w:t>
      </w:r>
      <w:r w:rsidRPr="00DE09D8">
        <w:rPr>
          <w:rFonts w:ascii="Arial Unicode MS" w:eastAsia="Arial Unicode MS" w:hAnsi="Arial Unicode MS" w:cs="Arial Unicode MS"/>
          <w:color w:val="auto"/>
          <w:sz w:val="24"/>
        </w:rPr>
        <w:t xml:space="preserve"> on a</w:t>
      </w:r>
      <w:r w:rsidR="00596E42" w:rsidRPr="00DE09D8">
        <w:rPr>
          <w:rFonts w:ascii="Arial Unicode MS" w:eastAsia="Arial Unicode MS" w:hAnsi="Arial Unicode MS" w:cs="Arial Unicode MS"/>
          <w:color w:val="auto"/>
          <w:sz w:val="24"/>
        </w:rPr>
        <w:t xml:space="preserve"> wonderful</w:t>
      </w:r>
      <w:r w:rsidRPr="00DE09D8">
        <w:rPr>
          <w:rFonts w:ascii="Arial Unicode MS" w:eastAsia="Arial Unicode MS" w:hAnsi="Arial Unicode MS" w:cs="Arial Unicode MS"/>
          <w:color w:val="auto"/>
          <w:sz w:val="24"/>
        </w:rPr>
        <w:t xml:space="preserve"> journey of Indigenous initiatives</w:t>
      </w:r>
      <w:r w:rsidR="00596E42" w:rsidRPr="00DE09D8">
        <w:rPr>
          <w:rFonts w:ascii="Arial Unicode MS" w:eastAsia="Arial Unicode MS" w:hAnsi="Arial Unicode MS" w:cs="Arial Unicode MS"/>
          <w:color w:val="auto"/>
          <w:sz w:val="24"/>
        </w:rPr>
        <w:t xml:space="preserve"> thanks to the support of the National Endowment for the Arts</w:t>
      </w:r>
      <w:r w:rsidRPr="00DE09D8">
        <w:rPr>
          <w:rFonts w:ascii="Arial Unicode MS" w:eastAsia="Arial Unicode MS" w:hAnsi="Arial Unicode MS" w:cs="Arial Unicode MS"/>
          <w:color w:val="auto"/>
          <w:sz w:val="24"/>
        </w:rPr>
        <w:t xml:space="preserve">. “We are very grateful for the collaboration of all of our partners and for the NEA’s support in helping us build relationships with Indigenous people from this continent and others," says Stephanie Ansin, MTC’s founder and artistic director. </w:t>
      </w:r>
    </w:p>
    <w:p w14:paraId="1F22553A" w14:textId="77777777" w:rsidR="00447239" w:rsidRPr="00DE09D8" w:rsidRDefault="00447239" w:rsidP="003E1A0A">
      <w:pPr>
        <w:widowControl w:val="0"/>
        <w:autoSpaceDE w:val="0"/>
        <w:autoSpaceDN w:val="0"/>
        <w:adjustRightInd w:val="0"/>
        <w:jc w:val="both"/>
        <w:rPr>
          <w:rFonts w:ascii="Arial Unicode MS" w:eastAsia="Arial Unicode MS" w:hAnsi="Arial Unicode MS" w:cs="Arial Unicode MS"/>
          <w:color w:val="auto"/>
          <w:sz w:val="24"/>
        </w:rPr>
      </w:pPr>
    </w:p>
    <w:p w14:paraId="4E1639E6" w14:textId="756B2380" w:rsidR="00FB551E" w:rsidRPr="00DE09D8" w:rsidRDefault="00FB551E" w:rsidP="00FB551E">
      <w:pPr>
        <w:pStyle w:val="Normal1"/>
        <w:jc w:val="both"/>
        <w:rPr>
          <w:rFonts w:ascii="Arial Unicode MS" w:eastAsia="Arial Unicode MS" w:hAnsi="Arial Unicode MS" w:cs="Arial Unicode MS"/>
          <w:color w:val="auto"/>
        </w:rPr>
      </w:pPr>
      <w:r w:rsidRPr="00DE09D8">
        <w:rPr>
          <w:rFonts w:ascii="Arial Unicode MS" w:eastAsia="Arial Unicode MS" w:hAnsi="Arial Unicode MS" w:cs="Arial Unicode MS"/>
          <w:color w:val="auto"/>
        </w:rPr>
        <w:t>The National Endowment for the Arts (NEA) has approved more than $82 million to fund local arts pr</w:t>
      </w:r>
      <w:r w:rsidR="00E910E8">
        <w:rPr>
          <w:rFonts w:ascii="Arial Unicode MS" w:eastAsia="Arial Unicode MS" w:hAnsi="Arial Unicode MS" w:cs="Arial Unicode MS"/>
          <w:color w:val="auto"/>
        </w:rPr>
        <w:t>ojects and partnerships in 2016</w:t>
      </w:r>
      <w:r w:rsidR="00E910E8">
        <w:rPr>
          <w:rFonts w:ascii="Helvetica" w:hAnsi="Helvetica" w:cs="Helvetica"/>
          <w:color w:val="auto"/>
        </w:rPr>
        <w:t>, including an Art Works award of $10,000 to MTC</w:t>
      </w:r>
      <w:r w:rsidRPr="00DE09D8">
        <w:rPr>
          <w:rFonts w:ascii="Arial Unicode MS" w:eastAsia="Arial Unicode MS" w:hAnsi="Arial Unicode MS" w:cs="Arial Unicode MS"/>
          <w:color w:val="auto"/>
        </w:rPr>
        <w:t xml:space="preserve"> for their project, “Indigenous Allies.” NEA Chairman, Jane Chu, says</w:t>
      </w:r>
      <w:r w:rsidR="0041663D" w:rsidRPr="00DE09D8">
        <w:rPr>
          <w:rFonts w:ascii="Arial Unicode MS" w:eastAsia="Arial Unicode MS" w:hAnsi="Arial Unicode MS" w:cs="Arial Unicode MS"/>
          <w:color w:val="auto"/>
        </w:rPr>
        <w:t>,</w:t>
      </w:r>
      <w:r w:rsidRPr="00DE09D8">
        <w:rPr>
          <w:rFonts w:ascii="Arial Unicode MS" w:eastAsia="Arial Unicode MS" w:hAnsi="Arial Unicode MS" w:cs="Arial Unicode MS"/>
          <w:color w:val="auto"/>
        </w:rPr>
        <w:t xml:space="preserve"> </w:t>
      </w:r>
      <w:r w:rsidR="0041663D" w:rsidRPr="00DE09D8">
        <w:rPr>
          <w:rFonts w:ascii="Arial Unicode MS" w:eastAsia="Arial Unicode MS" w:hAnsi="Arial Unicode MS" w:cs="Arial Unicode MS"/>
          <w:color w:val="auto"/>
        </w:rPr>
        <w:t>“T</w:t>
      </w:r>
      <w:r w:rsidRPr="00DE09D8">
        <w:rPr>
          <w:rFonts w:ascii="Arial Unicode MS" w:eastAsia="Arial Unicode MS" w:hAnsi="Arial Unicode MS" w:cs="Arial Unicode MS"/>
          <w:color w:val="auto"/>
        </w:rPr>
        <w:t xml:space="preserve">he arts are all around us, enhancing our lives in ways both subtle and obvious, expected and unexpected. Supporting projects like the one from Miami Theater Center offers more opportunities to engage in the arts every day.” </w:t>
      </w:r>
    </w:p>
    <w:p w14:paraId="66F9B7BF" w14:textId="77777777" w:rsidR="00FB551E" w:rsidRPr="00DE09D8" w:rsidRDefault="00FB551E" w:rsidP="003E1A0A">
      <w:pPr>
        <w:widowControl w:val="0"/>
        <w:autoSpaceDE w:val="0"/>
        <w:autoSpaceDN w:val="0"/>
        <w:adjustRightInd w:val="0"/>
        <w:jc w:val="both"/>
        <w:rPr>
          <w:rFonts w:ascii="Arial Unicode MS" w:eastAsia="Arial Unicode MS" w:hAnsi="Arial Unicode MS" w:cs="Arial Unicode MS"/>
          <w:color w:val="auto"/>
          <w:sz w:val="24"/>
        </w:rPr>
      </w:pPr>
    </w:p>
    <w:p w14:paraId="66CEE940" w14:textId="2AC4A853" w:rsidR="00231AA6" w:rsidRPr="00DE09D8" w:rsidRDefault="00596E42" w:rsidP="003E1A0A">
      <w:pPr>
        <w:widowControl w:val="0"/>
        <w:autoSpaceDE w:val="0"/>
        <w:autoSpaceDN w:val="0"/>
        <w:adjustRightInd w:val="0"/>
        <w:jc w:val="both"/>
        <w:rPr>
          <w:rFonts w:ascii="Arial Unicode MS" w:eastAsia="Arial Unicode MS" w:hAnsi="Arial Unicode MS" w:cs="Arial Unicode MS"/>
          <w:i/>
          <w:color w:val="auto"/>
          <w:sz w:val="24"/>
        </w:rPr>
      </w:pPr>
      <w:r w:rsidRPr="00DE09D8">
        <w:rPr>
          <w:rFonts w:ascii="Arial Unicode MS" w:eastAsia="Arial Unicode MS" w:hAnsi="Arial Unicode MS" w:cs="Arial Unicode MS"/>
          <w:i/>
          <w:color w:val="auto"/>
          <w:sz w:val="24"/>
        </w:rPr>
        <w:t xml:space="preserve">Journey to Mutum: A Cultural Encounter with the Yawanawá of the Brazilian Amazon </w:t>
      </w:r>
      <w:r w:rsidRPr="00DE09D8">
        <w:rPr>
          <w:rFonts w:ascii="Arial Unicode MS" w:eastAsia="Arial Unicode MS" w:hAnsi="Arial Unicode MS" w:cs="Arial Unicode MS"/>
          <w:color w:val="auto"/>
          <w:sz w:val="24"/>
        </w:rPr>
        <w:t xml:space="preserve">is </w:t>
      </w:r>
      <w:r w:rsidR="00592FA6" w:rsidRPr="00DE09D8">
        <w:rPr>
          <w:rFonts w:ascii="Arial Unicode MS" w:eastAsia="Arial Unicode MS" w:hAnsi="Arial Unicode MS" w:cs="Arial Unicode MS"/>
          <w:color w:val="auto"/>
          <w:sz w:val="24"/>
        </w:rPr>
        <w:t>just part</w:t>
      </w:r>
      <w:r w:rsidRPr="00DE09D8">
        <w:rPr>
          <w:rFonts w:ascii="Arial Unicode MS" w:eastAsia="Arial Unicode MS" w:hAnsi="Arial Unicode MS" w:cs="Arial Unicode MS"/>
          <w:color w:val="auto"/>
          <w:sz w:val="24"/>
        </w:rPr>
        <w:t xml:space="preserve"> one of the two-part “Indigenous Allies” project.</w:t>
      </w:r>
      <w:r w:rsidR="00447239" w:rsidRPr="00DE09D8">
        <w:rPr>
          <w:rFonts w:ascii="Arial Unicode MS" w:eastAsia="Arial Unicode MS" w:hAnsi="Arial Unicode MS" w:cs="Arial Unicode MS"/>
          <w:i/>
          <w:color w:val="auto"/>
          <w:sz w:val="24"/>
        </w:rPr>
        <w:t xml:space="preserve"> </w:t>
      </w:r>
      <w:r w:rsidR="00447239" w:rsidRPr="00DE09D8">
        <w:rPr>
          <w:rFonts w:ascii="Arial Unicode MS" w:eastAsia="Arial Unicode MS" w:hAnsi="Arial Unicode MS" w:cs="Arial Unicode MS"/>
          <w:color w:val="auto"/>
          <w:sz w:val="24"/>
        </w:rPr>
        <w:t xml:space="preserve">For part two of the project, </w:t>
      </w:r>
      <w:r w:rsidR="00592FA6" w:rsidRPr="00DE09D8">
        <w:rPr>
          <w:rFonts w:ascii="Arial Unicode MS" w:eastAsia="Arial Unicode MS" w:hAnsi="Arial Unicode MS" w:cs="Arial Unicode MS"/>
          <w:color w:val="auto"/>
          <w:sz w:val="24"/>
        </w:rPr>
        <w:t>MTC</w:t>
      </w:r>
      <w:r w:rsidR="00BE18C9" w:rsidRPr="00DE09D8">
        <w:rPr>
          <w:rFonts w:ascii="Arial Unicode MS" w:eastAsia="Arial Unicode MS" w:hAnsi="Arial Unicode MS" w:cs="Arial Unicode MS"/>
          <w:color w:val="auto"/>
          <w:sz w:val="24"/>
        </w:rPr>
        <w:t xml:space="preserve"> </w:t>
      </w:r>
      <w:r w:rsidR="00592FA6" w:rsidRPr="00DE09D8">
        <w:rPr>
          <w:rFonts w:ascii="Arial Unicode MS" w:eastAsia="Arial Unicode MS" w:hAnsi="Arial Unicode MS" w:cs="Arial Unicode MS"/>
          <w:color w:val="auto"/>
          <w:sz w:val="24"/>
        </w:rPr>
        <w:t>collaborates</w:t>
      </w:r>
      <w:r w:rsidR="00BE18C9" w:rsidRPr="00DE09D8">
        <w:rPr>
          <w:rFonts w:ascii="Arial Unicode MS" w:eastAsia="Arial Unicode MS" w:hAnsi="Arial Unicode MS" w:cs="Arial Unicode MS"/>
          <w:color w:val="auto"/>
          <w:sz w:val="24"/>
        </w:rPr>
        <w:t xml:space="preserve"> with Indigenous Direction </w:t>
      </w:r>
      <w:r w:rsidR="00F45CB6" w:rsidRPr="00DE09D8">
        <w:rPr>
          <w:rFonts w:ascii="Arial Unicode MS" w:eastAsia="Arial Unicode MS" w:hAnsi="Arial Unicode MS" w:cs="Arial Unicode MS"/>
          <w:color w:val="auto"/>
          <w:sz w:val="24"/>
        </w:rPr>
        <w:t>(Native American theater artists Larissa FastHorse of Sicangu Lakota Nation and Ty Defoe of the Oneida/Ojibwe tribe) and Houston Cypre</w:t>
      </w:r>
      <w:r w:rsidR="00BE18C9" w:rsidRPr="00DE09D8">
        <w:rPr>
          <w:rFonts w:ascii="Arial Unicode MS" w:eastAsia="Arial Unicode MS" w:hAnsi="Arial Unicode MS" w:cs="Arial Unicode MS"/>
          <w:color w:val="auto"/>
          <w:sz w:val="24"/>
        </w:rPr>
        <w:t>ss of the Miccosukee Tribe</w:t>
      </w:r>
      <w:r w:rsidR="00F347AC" w:rsidRPr="00DE09D8">
        <w:rPr>
          <w:rFonts w:ascii="Arial Unicode MS" w:eastAsia="Arial Unicode MS" w:hAnsi="Arial Unicode MS" w:cs="Arial Unicode MS"/>
          <w:color w:val="auto"/>
          <w:sz w:val="24"/>
        </w:rPr>
        <w:t>.</w:t>
      </w:r>
      <w:r w:rsidR="00592FA6" w:rsidRPr="00DE09D8">
        <w:rPr>
          <w:rFonts w:ascii="Arial Unicode MS" w:eastAsia="Arial Unicode MS" w:hAnsi="Arial Unicode MS" w:cs="Arial Unicode MS"/>
          <w:color w:val="auto"/>
          <w:sz w:val="24"/>
        </w:rPr>
        <w:t xml:space="preserve"> This collaboration</w:t>
      </w:r>
      <w:r w:rsidR="00BE18C9" w:rsidRPr="00DE09D8">
        <w:rPr>
          <w:rFonts w:ascii="Arial Unicode MS" w:eastAsia="Arial Unicode MS" w:hAnsi="Arial Unicode MS" w:cs="Arial Unicode MS"/>
          <w:color w:val="auto"/>
          <w:sz w:val="24"/>
        </w:rPr>
        <w:t xml:space="preserve"> </w:t>
      </w:r>
      <w:r w:rsidR="0071256D" w:rsidRPr="00DE09D8">
        <w:rPr>
          <w:rFonts w:ascii="Arial Unicode MS" w:eastAsia="Arial Unicode MS" w:hAnsi="Arial Unicode MS" w:cs="Arial Unicode MS"/>
          <w:color w:val="auto"/>
          <w:sz w:val="24"/>
        </w:rPr>
        <w:t xml:space="preserve">will include </w:t>
      </w:r>
      <w:r w:rsidR="00BE18C9" w:rsidRPr="00DE09D8">
        <w:rPr>
          <w:rFonts w:ascii="Arial Unicode MS" w:eastAsia="Arial Unicode MS" w:hAnsi="Arial Unicode MS" w:cs="Arial Unicode MS"/>
          <w:color w:val="auto"/>
          <w:sz w:val="24"/>
        </w:rPr>
        <w:t xml:space="preserve">writing and playwriting workshops and a series of presentations </w:t>
      </w:r>
      <w:r w:rsidR="0071256D" w:rsidRPr="00DE09D8">
        <w:rPr>
          <w:rFonts w:ascii="Arial Unicode MS" w:eastAsia="Arial Unicode MS" w:hAnsi="Arial Unicode MS" w:cs="Arial Unicode MS"/>
          <w:color w:val="auto"/>
          <w:sz w:val="24"/>
        </w:rPr>
        <w:t xml:space="preserve">in efforts to create relationships </w:t>
      </w:r>
      <w:r w:rsidR="0089002A" w:rsidRPr="00DE09D8">
        <w:rPr>
          <w:rFonts w:ascii="Arial Unicode MS" w:eastAsia="Arial Unicode MS" w:hAnsi="Arial Unicode MS" w:cs="Arial Unicode MS"/>
          <w:color w:val="auto"/>
          <w:sz w:val="24"/>
        </w:rPr>
        <w:t>among MTC and local communities of Indigenous peoples living in South Florida and their non-Indigenous allies.</w:t>
      </w:r>
    </w:p>
    <w:p w14:paraId="053203AB" w14:textId="77777777" w:rsidR="00231AA6" w:rsidRPr="00DE09D8" w:rsidRDefault="00231AA6" w:rsidP="003E1A0A">
      <w:pPr>
        <w:widowControl w:val="0"/>
        <w:autoSpaceDE w:val="0"/>
        <w:autoSpaceDN w:val="0"/>
        <w:adjustRightInd w:val="0"/>
        <w:jc w:val="both"/>
        <w:rPr>
          <w:rFonts w:ascii="Arial Unicode MS" w:eastAsia="Arial Unicode MS" w:hAnsi="Arial Unicode MS" w:cs="Arial Unicode MS"/>
          <w:i/>
          <w:color w:val="auto"/>
          <w:sz w:val="24"/>
        </w:rPr>
      </w:pPr>
    </w:p>
    <w:p w14:paraId="6F7ED794" w14:textId="4168B38B" w:rsidR="005914DF" w:rsidRDefault="001031CC" w:rsidP="003E1A0A">
      <w:pPr>
        <w:widowControl w:val="0"/>
        <w:autoSpaceDE w:val="0"/>
        <w:autoSpaceDN w:val="0"/>
        <w:adjustRightInd w:val="0"/>
        <w:jc w:val="both"/>
        <w:rPr>
          <w:rFonts w:ascii="Arial Unicode MS" w:eastAsia="Arial Unicode MS" w:hAnsi="Arial Unicode MS" w:cs="Arial Unicode MS"/>
          <w:color w:val="auto"/>
          <w:sz w:val="24"/>
        </w:rPr>
      </w:pPr>
      <w:r w:rsidRPr="00DE09D8">
        <w:rPr>
          <w:rFonts w:ascii="Arial Unicode MS" w:eastAsia="Arial Unicode MS" w:hAnsi="Arial Unicode MS" w:cs="Arial Unicode MS"/>
          <w:color w:val="auto"/>
          <w:sz w:val="24"/>
        </w:rPr>
        <w:lastRenderedPageBreak/>
        <w:t>Officially launching</w:t>
      </w:r>
      <w:r w:rsidR="00472C06" w:rsidRPr="00DE09D8">
        <w:rPr>
          <w:rFonts w:ascii="Arial Unicode MS" w:eastAsia="Arial Unicode MS" w:hAnsi="Arial Unicode MS" w:cs="Arial Unicode MS"/>
          <w:color w:val="auto"/>
          <w:sz w:val="24"/>
        </w:rPr>
        <w:t xml:space="preserve"> its five-city North American tour</w:t>
      </w:r>
      <w:r w:rsidRPr="00DE09D8">
        <w:rPr>
          <w:rFonts w:ascii="Arial Unicode MS" w:eastAsia="Arial Unicode MS" w:hAnsi="Arial Unicode MS" w:cs="Arial Unicode MS"/>
          <w:color w:val="auto"/>
          <w:sz w:val="24"/>
        </w:rPr>
        <w:t xml:space="preserve">, </w:t>
      </w:r>
      <w:r w:rsidRPr="00DE09D8">
        <w:rPr>
          <w:rFonts w:ascii="Arial Unicode MS" w:eastAsia="Arial Unicode MS" w:hAnsi="Arial Unicode MS" w:cs="Arial Unicode MS"/>
          <w:i/>
          <w:color w:val="auto"/>
          <w:sz w:val="24"/>
        </w:rPr>
        <w:t>Journey to Mutum: a Cultural Encounter with the Yawanawá of the Brazilian Amazon</w:t>
      </w:r>
      <w:r w:rsidR="00472C06" w:rsidRPr="00DE09D8">
        <w:rPr>
          <w:rFonts w:ascii="Arial Unicode MS" w:eastAsia="Arial Unicode MS" w:hAnsi="Arial Unicode MS" w:cs="Arial Unicode MS"/>
          <w:color w:val="auto"/>
          <w:sz w:val="24"/>
        </w:rPr>
        <w:t xml:space="preserve"> </w:t>
      </w:r>
      <w:r w:rsidRPr="00DE09D8">
        <w:rPr>
          <w:rFonts w:ascii="Arial Unicode MS" w:eastAsia="Arial Unicode MS" w:hAnsi="Arial Unicode MS" w:cs="Arial Unicode MS"/>
          <w:color w:val="auto"/>
          <w:sz w:val="24"/>
        </w:rPr>
        <w:t xml:space="preserve">premieres on the main stage at Miami Theater Center, </w:t>
      </w:r>
      <w:r w:rsidR="00472C06" w:rsidRPr="00DE09D8">
        <w:rPr>
          <w:rFonts w:ascii="Arial Unicode MS" w:eastAsia="Arial Unicode MS" w:hAnsi="Arial Unicode MS" w:cs="Arial Unicode MS"/>
          <w:color w:val="auto"/>
          <w:sz w:val="24"/>
        </w:rPr>
        <w:t>September 29</w:t>
      </w:r>
      <w:r w:rsidR="00472C06" w:rsidRPr="00DE09D8">
        <w:rPr>
          <w:rFonts w:ascii="Arial Unicode MS" w:eastAsia="Arial Unicode MS" w:hAnsi="Arial Unicode MS" w:cs="Arial Unicode MS"/>
          <w:color w:val="auto"/>
          <w:sz w:val="24"/>
          <w:vertAlign w:val="superscript"/>
        </w:rPr>
        <w:t>th</w:t>
      </w:r>
      <w:r w:rsidR="00472C06" w:rsidRPr="00DE09D8">
        <w:rPr>
          <w:rFonts w:ascii="Arial Unicode MS" w:eastAsia="Arial Unicode MS" w:hAnsi="Arial Unicode MS" w:cs="Arial Unicode MS"/>
          <w:color w:val="auto"/>
          <w:sz w:val="24"/>
        </w:rPr>
        <w:t>, 2016.</w:t>
      </w:r>
      <w:r w:rsidR="00A242FD" w:rsidRPr="00DE09D8">
        <w:rPr>
          <w:rFonts w:ascii="Arial Unicode MS" w:eastAsia="Arial Unicode MS" w:hAnsi="Arial Unicode MS" w:cs="Arial Unicode MS"/>
          <w:color w:val="auto"/>
          <w:sz w:val="24"/>
        </w:rPr>
        <w:t xml:space="preserve"> Show times are </w:t>
      </w:r>
      <w:r w:rsidR="000F76EB" w:rsidRPr="00DE09D8">
        <w:rPr>
          <w:rFonts w:ascii="Arial Unicode MS" w:eastAsia="Arial Unicode MS" w:hAnsi="Arial Unicode MS" w:cs="Arial Unicode MS"/>
          <w:color w:val="auto"/>
          <w:sz w:val="24"/>
          <w:u w:color="353535"/>
        </w:rPr>
        <w:t>Thursday, September 29</w:t>
      </w:r>
      <w:r w:rsidR="000F76EB" w:rsidRPr="00DE09D8">
        <w:rPr>
          <w:rFonts w:ascii="Arial Unicode MS" w:eastAsia="Arial Unicode MS" w:hAnsi="Arial Unicode MS" w:cs="Arial Unicode MS"/>
          <w:color w:val="auto"/>
          <w:sz w:val="24"/>
          <w:u w:color="353535"/>
          <w:vertAlign w:val="superscript"/>
        </w:rPr>
        <w:t>th</w:t>
      </w:r>
      <w:r w:rsidR="00A06954" w:rsidRPr="00DE09D8">
        <w:rPr>
          <w:rFonts w:ascii="Arial Unicode MS" w:eastAsia="Arial Unicode MS" w:hAnsi="Arial Unicode MS" w:cs="Arial Unicode MS"/>
          <w:color w:val="auto"/>
          <w:sz w:val="24"/>
          <w:u w:color="353535"/>
        </w:rPr>
        <w:t xml:space="preserve"> at 10 am;</w:t>
      </w:r>
      <w:r w:rsidR="000F76EB" w:rsidRPr="00DE09D8">
        <w:rPr>
          <w:rFonts w:ascii="Arial Unicode MS" w:eastAsia="Arial Unicode MS" w:hAnsi="Arial Unicode MS" w:cs="Arial Unicode MS"/>
          <w:color w:val="auto"/>
          <w:sz w:val="24"/>
          <w:u w:color="353535"/>
        </w:rPr>
        <w:t xml:space="preserve"> Friday, September 30</w:t>
      </w:r>
      <w:r w:rsidR="000F76EB" w:rsidRPr="00DE09D8">
        <w:rPr>
          <w:rFonts w:ascii="Arial Unicode MS" w:eastAsia="Arial Unicode MS" w:hAnsi="Arial Unicode MS" w:cs="Arial Unicode MS"/>
          <w:color w:val="auto"/>
          <w:sz w:val="24"/>
          <w:u w:color="353535"/>
          <w:vertAlign w:val="superscript"/>
        </w:rPr>
        <w:t>th</w:t>
      </w:r>
      <w:r w:rsidRPr="00DE09D8">
        <w:rPr>
          <w:rFonts w:ascii="Arial Unicode MS" w:eastAsia="Arial Unicode MS" w:hAnsi="Arial Unicode MS" w:cs="Arial Unicode MS"/>
          <w:color w:val="auto"/>
          <w:sz w:val="24"/>
          <w:u w:color="353535"/>
        </w:rPr>
        <w:t xml:space="preserve"> at 10am;</w:t>
      </w:r>
      <w:r w:rsidR="000F76EB" w:rsidRPr="00DE09D8">
        <w:rPr>
          <w:rFonts w:ascii="Arial Unicode MS" w:eastAsia="Arial Unicode MS" w:hAnsi="Arial Unicode MS" w:cs="Arial Unicode MS"/>
          <w:color w:val="auto"/>
          <w:sz w:val="24"/>
          <w:u w:color="353535"/>
        </w:rPr>
        <w:t xml:space="preserve"> and Saturday, October 1</w:t>
      </w:r>
      <w:r w:rsidR="000F76EB" w:rsidRPr="00DE09D8">
        <w:rPr>
          <w:rFonts w:ascii="Arial Unicode MS" w:eastAsia="Arial Unicode MS" w:hAnsi="Arial Unicode MS" w:cs="Arial Unicode MS"/>
          <w:color w:val="auto"/>
          <w:sz w:val="24"/>
          <w:u w:color="353535"/>
          <w:vertAlign w:val="superscript"/>
        </w:rPr>
        <w:t>st</w:t>
      </w:r>
      <w:r w:rsidR="000F76EB" w:rsidRPr="00DE09D8">
        <w:rPr>
          <w:rFonts w:ascii="Arial Unicode MS" w:eastAsia="Arial Unicode MS" w:hAnsi="Arial Unicode MS" w:cs="Arial Unicode MS"/>
          <w:color w:val="auto"/>
          <w:sz w:val="24"/>
          <w:u w:color="353535"/>
        </w:rPr>
        <w:t xml:space="preserve"> at 8pm. Appropriate for all ages.</w:t>
      </w:r>
      <w:r w:rsidR="00E910E8">
        <w:rPr>
          <w:rFonts w:ascii="Arial Unicode MS" w:eastAsia="Arial Unicode MS" w:hAnsi="Arial Unicode MS" w:cs="Arial Unicode MS"/>
          <w:color w:val="auto"/>
          <w:sz w:val="24"/>
          <w:u w:color="353535"/>
        </w:rPr>
        <w:t xml:space="preserve"> Tickets: $30 General Admission</w:t>
      </w:r>
      <w:r w:rsidR="00E910E8">
        <w:rPr>
          <w:rFonts w:ascii="Helvetica" w:hAnsi="Helvetica" w:cs="Helvetica"/>
          <w:color w:val="auto"/>
          <w:sz w:val="24"/>
        </w:rPr>
        <w:t>; $25 for Seniors, Students w/ valid I.D. &amp; Children under 12.</w:t>
      </w:r>
      <w:r w:rsidR="003E1A0A" w:rsidRPr="00DE09D8">
        <w:rPr>
          <w:rFonts w:ascii="Arial Unicode MS" w:eastAsia="Arial Unicode MS" w:hAnsi="Arial Unicode MS" w:cs="Arial Unicode MS"/>
          <w:color w:val="auto"/>
          <w:sz w:val="24"/>
          <w:u w:color="353535"/>
        </w:rPr>
        <w:t xml:space="preserve"> </w:t>
      </w:r>
      <w:r w:rsidR="003E1A0A" w:rsidRPr="00DE09D8">
        <w:rPr>
          <w:rFonts w:ascii="Arial Unicode MS" w:eastAsia="Arial Unicode MS" w:hAnsi="Arial Unicode MS" w:cs="Arial Unicode MS"/>
          <w:color w:val="auto"/>
          <w:sz w:val="24"/>
        </w:rPr>
        <w:t>Proceeds will benefit the establishment of the Traditional School of Mutum (TSM) in the Mutum Village of Acre, Brazil for Yawanawá children ages 7-14.</w:t>
      </w:r>
    </w:p>
    <w:p w14:paraId="52364D4F" w14:textId="77777777" w:rsidR="00AC50E5" w:rsidRDefault="00AC50E5" w:rsidP="003E1A0A">
      <w:pPr>
        <w:widowControl w:val="0"/>
        <w:autoSpaceDE w:val="0"/>
        <w:autoSpaceDN w:val="0"/>
        <w:adjustRightInd w:val="0"/>
        <w:jc w:val="both"/>
        <w:rPr>
          <w:rFonts w:ascii="Arial Unicode MS" w:eastAsia="Arial Unicode MS" w:hAnsi="Arial Unicode MS" w:cs="Arial Unicode MS"/>
          <w:color w:val="auto"/>
          <w:sz w:val="24"/>
        </w:rPr>
      </w:pPr>
    </w:p>
    <w:p w14:paraId="0840A978" w14:textId="77777777" w:rsidR="00AC50E5" w:rsidRDefault="00AC50E5" w:rsidP="003E1A0A">
      <w:pPr>
        <w:widowControl w:val="0"/>
        <w:autoSpaceDE w:val="0"/>
        <w:autoSpaceDN w:val="0"/>
        <w:adjustRightInd w:val="0"/>
        <w:jc w:val="both"/>
        <w:rPr>
          <w:rFonts w:ascii="Arial Unicode MS" w:eastAsia="Arial Unicode MS" w:hAnsi="Arial Unicode MS" w:cs="Arial Unicode MS"/>
          <w:color w:val="auto"/>
          <w:sz w:val="24"/>
        </w:rPr>
      </w:pPr>
    </w:p>
    <w:p w14:paraId="33B204EF" w14:textId="77777777" w:rsidR="00AC50E5" w:rsidRDefault="00AC50E5" w:rsidP="003E1A0A">
      <w:pPr>
        <w:widowControl w:val="0"/>
        <w:autoSpaceDE w:val="0"/>
        <w:autoSpaceDN w:val="0"/>
        <w:adjustRightInd w:val="0"/>
        <w:jc w:val="both"/>
        <w:rPr>
          <w:rFonts w:ascii="Arial Unicode MS" w:eastAsia="Arial Unicode MS" w:hAnsi="Arial Unicode MS" w:cs="Arial Unicode MS"/>
          <w:color w:val="auto"/>
          <w:sz w:val="24"/>
        </w:rPr>
      </w:pPr>
    </w:p>
    <w:p w14:paraId="4F742256" w14:textId="77777777" w:rsidR="00AC50E5" w:rsidRDefault="00AC50E5" w:rsidP="003E1A0A">
      <w:pPr>
        <w:widowControl w:val="0"/>
        <w:autoSpaceDE w:val="0"/>
        <w:autoSpaceDN w:val="0"/>
        <w:adjustRightInd w:val="0"/>
        <w:jc w:val="both"/>
        <w:rPr>
          <w:rFonts w:ascii="Arial Unicode MS" w:eastAsia="Arial Unicode MS" w:hAnsi="Arial Unicode MS" w:cs="Arial Unicode MS"/>
          <w:color w:val="auto"/>
          <w:sz w:val="24"/>
        </w:rPr>
      </w:pPr>
    </w:p>
    <w:p w14:paraId="35560B18" w14:textId="77777777" w:rsidR="00AC50E5" w:rsidRDefault="00AC50E5" w:rsidP="003E1A0A">
      <w:pPr>
        <w:widowControl w:val="0"/>
        <w:autoSpaceDE w:val="0"/>
        <w:autoSpaceDN w:val="0"/>
        <w:adjustRightInd w:val="0"/>
        <w:jc w:val="both"/>
        <w:rPr>
          <w:rFonts w:ascii="Arial Unicode MS" w:eastAsia="Arial Unicode MS" w:hAnsi="Arial Unicode MS" w:cs="Arial Unicode MS"/>
          <w:color w:val="auto"/>
          <w:sz w:val="24"/>
        </w:rPr>
      </w:pPr>
    </w:p>
    <w:p w14:paraId="40F466FE" w14:textId="77777777" w:rsidR="00AC50E5" w:rsidRDefault="00AC50E5" w:rsidP="003E1A0A">
      <w:pPr>
        <w:widowControl w:val="0"/>
        <w:autoSpaceDE w:val="0"/>
        <w:autoSpaceDN w:val="0"/>
        <w:adjustRightInd w:val="0"/>
        <w:jc w:val="both"/>
        <w:rPr>
          <w:rFonts w:ascii="Arial Unicode MS" w:eastAsia="Arial Unicode MS" w:hAnsi="Arial Unicode MS" w:cs="Arial Unicode MS"/>
          <w:color w:val="auto"/>
          <w:sz w:val="24"/>
        </w:rPr>
      </w:pPr>
    </w:p>
    <w:p w14:paraId="7B1FFEDA" w14:textId="77777777" w:rsidR="00AC50E5" w:rsidRPr="00DE09D8" w:rsidRDefault="00AC50E5" w:rsidP="003E1A0A">
      <w:pPr>
        <w:widowControl w:val="0"/>
        <w:autoSpaceDE w:val="0"/>
        <w:autoSpaceDN w:val="0"/>
        <w:adjustRightInd w:val="0"/>
        <w:jc w:val="both"/>
        <w:rPr>
          <w:rFonts w:ascii="Arial Unicode MS" w:eastAsia="Arial Unicode MS" w:hAnsi="Arial Unicode MS" w:cs="Arial Unicode MS"/>
          <w:color w:val="auto"/>
          <w:sz w:val="24"/>
          <w:u w:color="353535"/>
        </w:rPr>
      </w:pPr>
    </w:p>
    <w:p w14:paraId="44C1685C" w14:textId="77777777" w:rsidR="00F45CB6" w:rsidRPr="00DE09D8" w:rsidRDefault="00F45CB6" w:rsidP="005914DF">
      <w:pPr>
        <w:jc w:val="both"/>
        <w:rPr>
          <w:rFonts w:ascii="Arial Unicode MS" w:eastAsia="Arial Unicode MS" w:hAnsi="Arial Unicode MS" w:cs="Arial Unicode MS"/>
          <w:color w:val="auto"/>
          <w:sz w:val="24"/>
        </w:rPr>
      </w:pPr>
    </w:p>
    <w:p w14:paraId="5BBFD0E1" w14:textId="77777777" w:rsidR="003A0155" w:rsidRPr="00DE09D8" w:rsidRDefault="003A0155" w:rsidP="005914DF">
      <w:pPr>
        <w:rPr>
          <w:rFonts w:ascii="Arial Unicode MS" w:eastAsia="Arial Unicode MS" w:hAnsi="Arial Unicode MS" w:cs="Arial Unicode MS"/>
          <w:b/>
          <w:color w:val="auto"/>
          <w:sz w:val="24"/>
        </w:rPr>
      </w:pPr>
    </w:p>
    <w:p w14:paraId="00F4542E" w14:textId="77777777" w:rsidR="005914DF" w:rsidRPr="00DE09D8" w:rsidRDefault="000F76EB" w:rsidP="005914DF">
      <w:pPr>
        <w:widowControl w:val="0"/>
        <w:autoSpaceDE w:val="0"/>
        <w:autoSpaceDN w:val="0"/>
        <w:adjustRightInd w:val="0"/>
        <w:jc w:val="center"/>
        <w:rPr>
          <w:rFonts w:ascii="Arial Unicode MS" w:eastAsia="Arial Unicode MS" w:hAnsi="Arial Unicode MS" w:cs="Arial Unicode MS"/>
          <w:b/>
          <w:i/>
          <w:color w:val="auto"/>
          <w:sz w:val="24"/>
          <w:u w:val="single" w:color="353535"/>
        </w:rPr>
      </w:pPr>
      <w:r w:rsidRPr="00DE09D8">
        <w:rPr>
          <w:rFonts w:ascii="Arial Unicode MS" w:eastAsia="Arial Unicode MS" w:hAnsi="Arial Unicode MS" w:cs="Arial Unicode MS"/>
          <w:b/>
          <w:i/>
          <w:color w:val="auto"/>
          <w:sz w:val="24"/>
          <w:u w:val="single" w:color="353535"/>
        </w:rPr>
        <w:t xml:space="preserve">Journey to Mutum: a Cultural Encounter </w:t>
      </w:r>
    </w:p>
    <w:p w14:paraId="7515F2FA" w14:textId="384E227B" w:rsidR="000F76EB" w:rsidRPr="00DE09D8" w:rsidRDefault="000F76EB" w:rsidP="005914DF">
      <w:pPr>
        <w:widowControl w:val="0"/>
        <w:autoSpaceDE w:val="0"/>
        <w:autoSpaceDN w:val="0"/>
        <w:adjustRightInd w:val="0"/>
        <w:jc w:val="center"/>
        <w:rPr>
          <w:rFonts w:ascii="Arial Unicode MS" w:eastAsia="Arial Unicode MS" w:hAnsi="Arial Unicode MS" w:cs="Arial Unicode MS"/>
          <w:b/>
          <w:bCs/>
          <w:i/>
          <w:iCs/>
          <w:color w:val="auto"/>
          <w:sz w:val="24"/>
          <w:u w:val="single" w:color="353535"/>
        </w:rPr>
      </w:pPr>
      <w:r w:rsidRPr="00DE09D8">
        <w:rPr>
          <w:rFonts w:ascii="Arial Unicode MS" w:eastAsia="Arial Unicode MS" w:hAnsi="Arial Unicode MS" w:cs="Arial Unicode MS"/>
          <w:b/>
          <w:i/>
          <w:color w:val="auto"/>
          <w:sz w:val="24"/>
          <w:u w:val="single" w:color="353535"/>
        </w:rPr>
        <w:t>with the Yawanawá of the Brazilian Amazon</w:t>
      </w:r>
    </w:p>
    <w:p w14:paraId="66175DA6" w14:textId="77777777" w:rsidR="000F76EB" w:rsidRPr="00DE09D8" w:rsidRDefault="000F76EB" w:rsidP="005914DF">
      <w:pPr>
        <w:widowControl w:val="0"/>
        <w:autoSpaceDE w:val="0"/>
        <w:autoSpaceDN w:val="0"/>
        <w:adjustRightInd w:val="0"/>
        <w:jc w:val="center"/>
        <w:rPr>
          <w:rFonts w:ascii="Arial Unicode MS" w:eastAsia="Arial Unicode MS" w:hAnsi="Arial Unicode MS" w:cs="Arial Unicode MS"/>
          <w:b/>
          <w:color w:val="auto"/>
          <w:sz w:val="24"/>
          <w:u w:color="353535"/>
        </w:rPr>
      </w:pPr>
      <w:r w:rsidRPr="00DE09D8">
        <w:rPr>
          <w:rFonts w:ascii="Arial Unicode MS" w:eastAsia="Arial Unicode MS" w:hAnsi="Arial Unicode MS" w:cs="Arial Unicode MS"/>
          <w:b/>
          <w:color w:val="auto"/>
          <w:sz w:val="24"/>
          <w:u w:color="353535"/>
        </w:rPr>
        <w:t>September 29 – October 1, 2016</w:t>
      </w:r>
    </w:p>
    <w:p w14:paraId="29709AD3" w14:textId="77777777" w:rsidR="000F76EB" w:rsidRPr="00DE09D8" w:rsidRDefault="000F76EB" w:rsidP="005914DF">
      <w:pPr>
        <w:widowControl w:val="0"/>
        <w:autoSpaceDE w:val="0"/>
        <w:autoSpaceDN w:val="0"/>
        <w:adjustRightInd w:val="0"/>
        <w:jc w:val="both"/>
        <w:rPr>
          <w:rFonts w:ascii="Arial Unicode MS" w:eastAsia="Arial Unicode MS" w:hAnsi="Arial Unicode MS" w:cs="Arial Unicode MS"/>
          <w:color w:val="auto"/>
          <w:sz w:val="24"/>
          <w:u w:color="353535"/>
        </w:rPr>
      </w:pPr>
    </w:p>
    <w:p w14:paraId="5FF04B3F" w14:textId="77777777" w:rsidR="000F76EB" w:rsidRPr="00DE09D8" w:rsidRDefault="000F76EB" w:rsidP="005914DF">
      <w:pPr>
        <w:widowControl w:val="0"/>
        <w:autoSpaceDE w:val="0"/>
        <w:autoSpaceDN w:val="0"/>
        <w:adjustRightInd w:val="0"/>
        <w:jc w:val="both"/>
        <w:rPr>
          <w:rFonts w:ascii="Arial Unicode MS" w:eastAsia="Arial Unicode MS" w:hAnsi="Arial Unicode MS" w:cs="Arial Unicode MS"/>
          <w:color w:val="auto"/>
          <w:sz w:val="24"/>
          <w:u w:color="353535"/>
        </w:rPr>
      </w:pPr>
      <w:r w:rsidRPr="00DE09D8">
        <w:rPr>
          <w:rFonts w:ascii="Arial Unicode MS" w:eastAsia="Arial Unicode MS" w:hAnsi="Arial Unicode MS" w:cs="Arial Unicode MS"/>
          <w:color w:val="auto"/>
          <w:sz w:val="24"/>
          <w:u w:color="353535"/>
        </w:rPr>
        <w:t>Sacred music. Tribal dance. Experience the never-before-seen rituals of the Yawanawá Tribe of the Brazilian Amazon here on our stage, and be among the first to welcome them to Miami. They will journey from their home to bring an Indigenous celebration that is sure to transport you – don’t miss this once-in-a-lifetime event.</w:t>
      </w:r>
    </w:p>
    <w:p w14:paraId="17E3AE0D" w14:textId="77777777" w:rsidR="005914DF" w:rsidRPr="00DE09D8" w:rsidRDefault="005914DF" w:rsidP="005914DF">
      <w:pPr>
        <w:widowControl w:val="0"/>
        <w:autoSpaceDE w:val="0"/>
        <w:autoSpaceDN w:val="0"/>
        <w:adjustRightInd w:val="0"/>
        <w:jc w:val="both"/>
        <w:rPr>
          <w:rFonts w:ascii="Arial Unicode MS" w:eastAsia="Arial Unicode MS" w:hAnsi="Arial Unicode MS" w:cs="Arial Unicode MS"/>
          <w:color w:val="auto"/>
          <w:sz w:val="24"/>
          <w:u w:color="353535"/>
        </w:rPr>
      </w:pPr>
    </w:p>
    <w:p w14:paraId="3ACC086A" w14:textId="0AC3E2E2" w:rsidR="005914DF" w:rsidRPr="00DE09D8" w:rsidRDefault="000F76EB" w:rsidP="005914DF">
      <w:pPr>
        <w:widowControl w:val="0"/>
        <w:autoSpaceDE w:val="0"/>
        <w:autoSpaceDN w:val="0"/>
        <w:adjustRightInd w:val="0"/>
        <w:jc w:val="both"/>
        <w:rPr>
          <w:rFonts w:ascii="Arial Unicode MS" w:eastAsia="Arial Unicode MS" w:hAnsi="Arial Unicode MS" w:cs="Arial Unicode MS"/>
          <w:color w:val="auto"/>
          <w:sz w:val="24"/>
          <w:u w:color="353535"/>
        </w:rPr>
      </w:pPr>
      <w:r w:rsidRPr="00DE09D8">
        <w:rPr>
          <w:rFonts w:ascii="Arial Unicode MS" w:eastAsia="Arial Unicode MS" w:hAnsi="Arial Unicode MS" w:cs="Arial Unicode MS"/>
          <w:color w:val="auto"/>
          <w:sz w:val="24"/>
          <w:u w:color="353535"/>
        </w:rPr>
        <w:t>Thursday</w:t>
      </w:r>
      <w:r w:rsidR="005914DF" w:rsidRPr="00DE09D8">
        <w:rPr>
          <w:rFonts w:ascii="Arial Unicode MS" w:eastAsia="Arial Unicode MS" w:hAnsi="Arial Unicode MS" w:cs="Arial Unicode MS"/>
          <w:color w:val="auto"/>
          <w:sz w:val="24"/>
          <w:u w:color="353535"/>
        </w:rPr>
        <w:t xml:space="preserve"> and Friday</w:t>
      </w:r>
      <w:r w:rsidRPr="00DE09D8">
        <w:rPr>
          <w:rFonts w:ascii="Arial Unicode MS" w:eastAsia="Arial Unicode MS" w:hAnsi="Arial Unicode MS" w:cs="Arial Unicode MS"/>
          <w:color w:val="auto"/>
          <w:sz w:val="24"/>
          <w:u w:color="353535"/>
        </w:rPr>
        <w:t>, Sep</w:t>
      </w:r>
      <w:r w:rsidR="005914DF" w:rsidRPr="00DE09D8">
        <w:rPr>
          <w:rFonts w:ascii="Arial Unicode MS" w:eastAsia="Arial Unicode MS" w:hAnsi="Arial Unicode MS" w:cs="Arial Unicode MS"/>
          <w:color w:val="auto"/>
          <w:sz w:val="24"/>
          <w:u w:color="353535"/>
        </w:rPr>
        <w:t>tember 29 &amp; 30, at 10am</w:t>
      </w:r>
    </w:p>
    <w:p w14:paraId="579D1B82" w14:textId="149E754E" w:rsidR="000F76EB" w:rsidRPr="00DE09D8" w:rsidRDefault="005914DF" w:rsidP="005914DF">
      <w:pPr>
        <w:widowControl w:val="0"/>
        <w:autoSpaceDE w:val="0"/>
        <w:autoSpaceDN w:val="0"/>
        <w:adjustRightInd w:val="0"/>
        <w:jc w:val="both"/>
        <w:rPr>
          <w:rFonts w:ascii="Arial Unicode MS" w:eastAsia="Arial Unicode MS" w:hAnsi="Arial Unicode MS" w:cs="Arial Unicode MS"/>
          <w:color w:val="auto"/>
          <w:sz w:val="24"/>
          <w:u w:color="353535"/>
        </w:rPr>
      </w:pPr>
      <w:r w:rsidRPr="00DE09D8">
        <w:rPr>
          <w:rFonts w:ascii="Arial Unicode MS" w:eastAsia="Arial Unicode MS" w:hAnsi="Arial Unicode MS" w:cs="Arial Unicode MS"/>
          <w:color w:val="auto"/>
          <w:sz w:val="24"/>
          <w:u w:color="353535"/>
        </w:rPr>
        <w:t>Saturday, October 1 at 8pm</w:t>
      </w:r>
    </w:p>
    <w:p w14:paraId="413520C5" w14:textId="77777777" w:rsidR="000F76EB" w:rsidRPr="00DE09D8" w:rsidRDefault="000F76EB" w:rsidP="005914DF">
      <w:pPr>
        <w:widowControl w:val="0"/>
        <w:autoSpaceDE w:val="0"/>
        <w:autoSpaceDN w:val="0"/>
        <w:adjustRightInd w:val="0"/>
        <w:jc w:val="both"/>
        <w:rPr>
          <w:rFonts w:ascii="Arial Unicode MS" w:eastAsia="Arial Unicode MS" w:hAnsi="Arial Unicode MS" w:cs="Arial Unicode MS"/>
          <w:i/>
          <w:iCs/>
          <w:color w:val="auto"/>
          <w:sz w:val="24"/>
          <w:u w:color="353535"/>
        </w:rPr>
      </w:pPr>
      <w:r w:rsidRPr="00DE09D8">
        <w:rPr>
          <w:rFonts w:ascii="Arial Unicode MS" w:eastAsia="Arial Unicode MS" w:hAnsi="Arial Unicode MS" w:cs="Arial Unicode MS"/>
          <w:color w:val="auto"/>
          <w:sz w:val="24"/>
          <w:u w:color="353535"/>
        </w:rPr>
        <w:t>Appropriate for all ages</w:t>
      </w:r>
    </w:p>
    <w:p w14:paraId="2E36F78A" w14:textId="6EF22531" w:rsidR="000F76EB" w:rsidRPr="00DE09D8" w:rsidRDefault="000F76EB" w:rsidP="005914DF">
      <w:pPr>
        <w:widowControl w:val="0"/>
        <w:autoSpaceDE w:val="0"/>
        <w:autoSpaceDN w:val="0"/>
        <w:adjustRightInd w:val="0"/>
        <w:jc w:val="both"/>
        <w:rPr>
          <w:rFonts w:ascii="Arial Unicode MS" w:eastAsia="Arial Unicode MS" w:hAnsi="Arial Unicode MS" w:cs="Arial Unicode MS"/>
          <w:color w:val="auto"/>
          <w:sz w:val="24"/>
          <w:u w:color="353535"/>
        </w:rPr>
      </w:pPr>
      <w:r w:rsidRPr="00DE09D8">
        <w:rPr>
          <w:rFonts w:ascii="Arial Unicode MS" w:eastAsia="Arial Unicode MS" w:hAnsi="Arial Unicode MS" w:cs="Arial Unicode MS"/>
          <w:color w:val="auto"/>
          <w:sz w:val="24"/>
          <w:u w:color="353535"/>
        </w:rPr>
        <w:t>Tickets: $30</w:t>
      </w:r>
      <w:r w:rsidR="00E910E8">
        <w:rPr>
          <w:rFonts w:ascii="Arial Unicode MS" w:eastAsia="Arial Unicode MS" w:hAnsi="Arial Unicode MS" w:cs="Arial Unicode MS"/>
          <w:color w:val="auto"/>
          <w:sz w:val="24"/>
          <w:u w:color="353535"/>
        </w:rPr>
        <w:t xml:space="preserve"> General Admission</w:t>
      </w:r>
      <w:r w:rsidR="00E910E8">
        <w:rPr>
          <w:rFonts w:ascii="Helvetica" w:hAnsi="Helvetica" w:cs="Helvetica"/>
          <w:color w:val="auto"/>
          <w:sz w:val="24"/>
        </w:rPr>
        <w:t>; $25 for Seniors, Students w/ valid I.D. &amp; Children under 12</w:t>
      </w:r>
    </w:p>
    <w:p w14:paraId="0DC33809" w14:textId="77777777" w:rsidR="000F76EB" w:rsidRPr="00DE09D8" w:rsidRDefault="000F76EB" w:rsidP="005914DF">
      <w:pPr>
        <w:widowControl w:val="0"/>
        <w:autoSpaceDE w:val="0"/>
        <w:autoSpaceDN w:val="0"/>
        <w:adjustRightInd w:val="0"/>
        <w:jc w:val="both"/>
        <w:rPr>
          <w:rFonts w:ascii="Arial Unicode MS" w:eastAsia="Arial Unicode MS" w:hAnsi="Arial Unicode MS" w:cs="Arial Unicode MS"/>
          <w:color w:val="auto"/>
          <w:sz w:val="24"/>
          <w:u w:color="353535"/>
        </w:rPr>
      </w:pPr>
    </w:p>
    <w:p w14:paraId="15496F03" w14:textId="77777777" w:rsidR="000F76EB" w:rsidRPr="00DE09D8" w:rsidRDefault="000F76EB" w:rsidP="005914DF">
      <w:pPr>
        <w:widowControl w:val="0"/>
        <w:autoSpaceDE w:val="0"/>
        <w:autoSpaceDN w:val="0"/>
        <w:adjustRightInd w:val="0"/>
        <w:jc w:val="both"/>
        <w:rPr>
          <w:rFonts w:ascii="Arial Unicode MS" w:eastAsia="Arial Unicode MS" w:hAnsi="Arial Unicode MS" w:cs="Arial Unicode MS"/>
          <w:color w:val="auto"/>
          <w:sz w:val="24"/>
          <w:u w:color="353535"/>
        </w:rPr>
      </w:pPr>
      <w:r w:rsidRPr="00DE09D8">
        <w:rPr>
          <w:rFonts w:ascii="Arial Unicode MS" w:eastAsia="Arial Unicode MS" w:hAnsi="Arial Unicode MS" w:cs="Arial Unicode MS"/>
          <w:color w:val="auto"/>
          <w:sz w:val="24"/>
          <w:u w:color="353535"/>
        </w:rPr>
        <w:lastRenderedPageBreak/>
        <w:t>Miami Theater Center - MainStage</w:t>
      </w:r>
    </w:p>
    <w:p w14:paraId="250554DD" w14:textId="77777777" w:rsidR="000F76EB" w:rsidRPr="00DE09D8" w:rsidRDefault="000F76EB" w:rsidP="005914DF">
      <w:pPr>
        <w:widowControl w:val="0"/>
        <w:autoSpaceDE w:val="0"/>
        <w:autoSpaceDN w:val="0"/>
        <w:adjustRightInd w:val="0"/>
        <w:jc w:val="both"/>
        <w:rPr>
          <w:rFonts w:ascii="Arial Unicode MS" w:eastAsia="Arial Unicode MS" w:hAnsi="Arial Unicode MS" w:cs="Arial Unicode MS"/>
          <w:color w:val="auto"/>
          <w:sz w:val="24"/>
          <w:u w:color="353535"/>
        </w:rPr>
      </w:pPr>
      <w:r w:rsidRPr="00DE09D8">
        <w:rPr>
          <w:rFonts w:ascii="Arial Unicode MS" w:eastAsia="Arial Unicode MS" w:hAnsi="Arial Unicode MS" w:cs="Arial Unicode MS"/>
          <w:color w:val="auto"/>
          <w:sz w:val="24"/>
          <w:u w:color="353535"/>
        </w:rPr>
        <w:t>9806 NE 2</w:t>
      </w:r>
      <w:r w:rsidRPr="00DE09D8">
        <w:rPr>
          <w:rFonts w:ascii="Arial Unicode MS" w:eastAsia="Arial Unicode MS" w:hAnsi="Arial Unicode MS" w:cs="Arial Unicode MS"/>
          <w:color w:val="auto"/>
          <w:sz w:val="24"/>
          <w:u w:color="353535"/>
          <w:vertAlign w:val="superscript"/>
        </w:rPr>
        <w:t>nd</w:t>
      </w:r>
      <w:r w:rsidRPr="00DE09D8">
        <w:rPr>
          <w:rFonts w:ascii="Arial Unicode MS" w:eastAsia="Arial Unicode MS" w:hAnsi="Arial Unicode MS" w:cs="Arial Unicode MS"/>
          <w:color w:val="auto"/>
          <w:sz w:val="24"/>
          <w:u w:color="353535"/>
        </w:rPr>
        <w:t xml:space="preserve"> Avenue</w:t>
      </w:r>
    </w:p>
    <w:p w14:paraId="5895571C" w14:textId="77777777" w:rsidR="000F76EB" w:rsidRPr="00DE09D8" w:rsidRDefault="000F76EB" w:rsidP="005914DF">
      <w:pPr>
        <w:widowControl w:val="0"/>
        <w:autoSpaceDE w:val="0"/>
        <w:autoSpaceDN w:val="0"/>
        <w:adjustRightInd w:val="0"/>
        <w:jc w:val="both"/>
        <w:rPr>
          <w:rFonts w:ascii="Arial Unicode MS" w:eastAsia="Arial Unicode MS" w:hAnsi="Arial Unicode MS" w:cs="Arial Unicode MS"/>
          <w:color w:val="auto"/>
          <w:sz w:val="24"/>
          <w:u w:color="353535"/>
        </w:rPr>
      </w:pPr>
      <w:r w:rsidRPr="00DE09D8">
        <w:rPr>
          <w:rFonts w:ascii="Arial Unicode MS" w:eastAsia="Arial Unicode MS" w:hAnsi="Arial Unicode MS" w:cs="Arial Unicode MS"/>
          <w:color w:val="auto"/>
          <w:sz w:val="24"/>
          <w:u w:color="353535"/>
        </w:rPr>
        <w:t>Miami Shores, FL 33138</w:t>
      </w:r>
    </w:p>
    <w:p w14:paraId="743BA92E" w14:textId="77777777" w:rsidR="000F76EB" w:rsidRPr="00DE09D8" w:rsidRDefault="000F76EB" w:rsidP="005914DF">
      <w:pPr>
        <w:widowControl w:val="0"/>
        <w:autoSpaceDE w:val="0"/>
        <w:autoSpaceDN w:val="0"/>
        <w:adjustRightInd w:val="0"/>
        <w:jc w:val="both"/>
        <w:rPr>
          <w:rFonts w:ascii="Arial Unicode MS" w:eastAsia="Arial Unicode MS" w:hAnsi="Arial Unicode MS" w:cs="Arial Unicode MS"/>
          <w:color w:val="auto"/>
          <w:sz w:val="24"/>
          <w:u w:color="353535"/>
        </w:rPr>
      </w:pPr>
    </w:p>
    <w:p w14:paraId="128271AD" w14:textId="2FD64C03" w:rsidR="00A242FD" w:rsidRPr="00DE09D8" w:rsidRDefault="000F76EB" w:rsidP="005914DF">
      <w:pPr>
        <w:jc w:val="both"/>
        <w:rPr>
          <w:rFonts w:ascii="Arial Unicode MS" w:eastAsia="Arial Unicode MS" w:hAnsi="Arial Unicode MS" w:cs="Arial Unicode MS"/>
          <w:color w:val="auto"/>
          <w:sz w:val="24"/>
          <w:u w:color="353535"/>
        </w:rPr>
      </w:pPr>
      <w:r w:rsidRPr="00DE09D8">
        <w:rPr>
          <w:rFonts w:ascii="Arial Unicode MS" w:eastAsia="Arial Unicode MS" w:hAnsi="Arial Unicode MS" w:cs="Arial Unicode MS"/>
          <w:color w:val="auto"/>
          <w:sz w:val="24"/>
          <w:u w:color="353535"/>
        </w:rPr>
        <w:t>For tickets or &amp; information call: 305-751-9550</w:t>
      </w:r>
    </w:p>
    <w:p w14:paraId="4871DE69" w14:textId="77777777" w:rsidR="005914DF" w:rsidRPr="00DE09D8" w:rsidRDefault="005914DF" w:rsidP="005914DF">
      <w:pPr>
        <w:jc w:val="both"/>
        <w:rPr>
          <w:rFonts w:ascii="Arial Unicode MS" w:eastAsia="Arial Unicode MS" w:hAnsi="Arial Unicode MS" w:cs="Arial Unicode MS"/>
          <w:color w:val="auto"/>
          <w:sz w:val="24"/>
          <w:u w:color="353535"/>
        </w:rPr>
      </w:pPr>
    </w:p>
    <w:p w14:paraId="58C502CC" w14:textId="1909208E" w:rsidR="005372D0" w:rsidRPr="00DE09D8" w:rsidRDefault="003E6F31" w:rsidP="005914DF">
      <w:pPr>
        <w:jc w:val="both"/>
        <w:rPr>
          <w:rFonts w:ascii="Arial Unicode MS" w:eastAsia="Arial Unicode MS" w:hAnsi="Arial Unicode MS" w:cs="Arial Unicode MS"/>
          <w:color w:val="auto"/>
          <w:sz w:val="24"/>
          <w:u w:color="353535"/>
        </w:rPr>
      </w:pPr>
      <w:hyperlink r:id="rId8" w:history="1">
        <w:r w:rsidR="005372D0" w:rsidRPr="00DE09D8">
          <w:rPr>
            <w:rFonts w:ascii="Arial Unicode MS" w:eastAsia="Arial Unicode MS" w:hAnsi="Arial Unicode MS" w:cs="Arial Unicode MS"/>
            <w:color w:val="auto"/>
            <w:sz w:val="24"/>
            <w:u w:val="single" w:color="386EFF"/>
          </w:rPr>
          <w:t>mtcmiami.org</w:t>
        </w:r>
      </w:hyperlink>
    </w:p>
    <w:p w14:paraId="5CE2E8D7" w14:textId="77777777" w:rsidR="005914DF" w:rsidRPr="00DE09D8" w:rsidRDefault="005914DF" w:rsidP="005914DF">
      <w:pPr>
        <w:jc w:val="both"/>
        <w:rPr>
          <w:rFonts w:ascii="Arial Unicode MS" w:eastAsia="Arial Unicode MS" w:hAnsi="Arial Unicode MS" w:cs="Arial Unicode MS"/>
          <w:color w:val="auto"/>
          <w:sz w:val="24"/>
          <w:u w:color="353535"/>
        </w:rPr>
      </w:pPr>
    </w:p>
    <w:p w14:paraId="0E32B644" w14:textId="77777777" w:rsidR="005372D0" w:rsidRPr="00DE09D8" w:rsidRDefault="005372D0" w:rsidP="005914DF">
      <w:pPr>
        <w:jc w:val="both"/>
        <w:rPr>
          <w:rFonts w:ascii="Arial Unicode MS" w:eastAsia="Arial Unicode MS" w:hAnsi="Arial Unicode MS" w:cs="Arial Unicode MS"/>
          <w:color w:val="auto"/>
          <w:sz w:val="24"/>
          <w:u w:color="353535"/>
        </w:rPr>
      </w:pPr>
    </w:p>
    <w:p w14:paraId="7368A332" w14:textId="288DA440" w:rsidR="005914DF" w:rsidRPr="00DE09D8" w:rsidRDefault="005914DF" w:rsidP="005914DF">
      <w:pPr>
        <w:widowControl w:val="0"/>
        <w:autoSpaceDE w:val="0"/>
        <w:autoSpaceDN w:val="0"/>
        <w:adjustRightInd w:val="0"/>
        <w:jc w:val="center"/>
        <w:rPr>
          <w:rFonts w:ascii="Arial Unicode MS" w:eastAsia="Arial Unicode MS" w:hAnsi="Arial Unicode MS" w:cs="Arial Unicode MS"/>
          <w:b/>
          <w:color w:val="auto"/>
          <w:sz w:val="24"/>
        </w:rPr>
      </w:pPr>
      <w:r w:rsidRPr="00DE09D8">
        <w:rPr>
          <w:rFonts w:ascii="Arial Unicode MS" w:eastAsia="Arial Unicode MS" w:hAnsi="Arial Unicode MS" w:cs="Arial Unicode MS"/>
          <w:b/>
          <w:color w:val="auto"/>
          <w:sz w:val="24"/>
        </w:rPr>
        <w:t>RELATED EVENTS</w:t>
      </w:r>
    </w:p>
    <w:p w14:paraId="10499873" w14:textId="77777777" w:rsidR="005914DF" w:rsidRPr="00DE09D8" w:rsidRDefault="005914DF" w:rsidP="005914DF">
      <w:pPr>
        <w:widowControl w:val="0"/>
        <w:autoSpaceDE w:val="0"/>
        <w:autoSpaceDN w:val="0"/>
        <w:adjustRightInd w:val="0"/>
        <w:jc w:val="center"/>
        <w:rPr>
          <w:rFonts w:ascii="Arial Unicode MS" w:eastAsia="Arial Unicode MS" w:hAnsi="Arial Unicode MS" w:cs="Arial Unicode MS"/>
          <w:b/>
          <w:bCs/>
          <w:color w:val="auto"/>
          <w:sz w:val="24"/>
        </w:rPr>
      </w:pPr>
    </w:p>
    <w:p w14:paraId="726A1AD0" w14:textId="77777777" w:rsidR="005914DF" w:rsidRPr="00DE09D8" w:rsidRDefault="005914DF" w:rsidP="005914DF">
      <w:pPr>
        <w:widowControl w:val="0"/>
        <w:autoSpaceDE w:val="0"/>
        <w:autoSpaceDN w:val="0"/>
        <w:adjustRightInd w:val="0"/>
        <w:jc w:val="center"/>
        <w:rPr>
          <w:rFonts w:ascii="Arial Unicode MS" w:eastAsia="Arial Unicode MS" w:hAnsi="Arial Unicode MS" w:cs="Arial Unicode MS"/>
          <w:b/>
          <w:bCs/>
          <w:color w:val="auto"/>
          <w:sz w:val="24"/>
          <w:u w:val="single"/>
        </w:rPr>
      </w:pPr>
      <w:r w:rsidRPr="00DE09D8">
        <w:rPr>
          <w:rFonts w:ascii="Arial Unicode MS" w:eastAsia="Arial Unicode MS" w:hAnsi="Arial Unicode MS" w:cs="Arial Unicode MS"/>
          <w:b/>
          <w:color w:val="auto"/>
          <w:sz w:val="24"/>
          <w:u w:val="single"/>
        </w:rPr>
        <w:t>Fundraiser: Dinner for Mutum</w:t>
      </w:r>
    </w:p>
    <w:p w14:paraId="6B938FC0" w14:textId="77777777" w:rsidR="005914DF" w:rsidRPr="00DE09D8" w:rsidRDefault="005914DF" w:rsidP="005914DF">
      <w:pPr>
        <w:widowControl w:val="0"/>
        <w:autoSpaceDE w:val="0"/>
        <w:autoSpaceDN w:val="0"/>
        <w:adjustRightInd w:val="0"/>
        <w:jc w:val="center"/>
        <w:rPr>
          <w:rFonts w:ascii="Arial Unicode MS" w:eastAsia="Arial Unicode MS" w:hAnsi="Arial Unicode MS" w:cs="Arial Unicode MS"/>
          <w:b/>
          <w:color w:val="auto"/>
          <w:sz w:val="24"/>
        </w:rPr>
      </w:pPr>
      <w:r w:rsidRPr="00DE09D8">
        <w:rPr>
          <w:rFonts w:ascii="Arial Unicode MS" w:eastAsia="Arial Unicode MS" w:hAnsi="Arial Unicode MS" w:cs="Arial Unicode MS"/>
          <w:b/>
          <w:color w:val="auto"/>
          <w:sz w:val="24"/>
        </w:rPr>
        <w:t>September 30, 2016 </w:t>
      </w:r>
    </w:p>
    <w:p w14:paraId="384C9627" w14:textId="77777777" w:rsidR="005914DF" w:rsidRPr="00DE09D8" w:rsidRDefault="005914DF" w:rsidP="005914DF">
      <w:pPr>
        <w:widowControl w:val="0"/>
        <w:autoSpaceDE w:val="0"/>
        <w:autoSpaceDN w:val="0"/>
        <w:adjustRightInd w:val="0"/>
        <w:jc w:val="center"/>
        <w:rPr>
          <w:rFonts w:ascii="Arial Unicode MS" w:eastAsia="Arial Unicode MS" w:hAnsi="Arial Unicode MS" w:cs="Arial Unicode MS"/>
          <w:b/>
          <w:bCs/>
          <w:color w:val="auto"/>
          <w:sz w:val="24"/>
        </w:rPr>
      </w:pPr>
    </w:p>
    <w:p w14:paraId="16FEB210" w14:textId="77777777" w:rsidR="005914DF" w:rsidRPr="00DE09D8" w:rsidRDefault="005914DF" w:rsidP="005914DF">
      <w:pPr>
        <w:widowControl w:val="0"/>
        <w:autoSpaceDE w:val="0"/>
        <w:autoSpaceDN w:val="0"/>
        <w:adjustRightInd w:val="0"/>
        <w:rPr>
          <w:rFonts w:ascii="Arial Unicode MS" w:eastAsia="Arial Unicode MS" w:hAnsi="Arial Unicode MS" w:cs="Arial Unicode MS"/>
          <w:color w:val="auto"/>
          <w:sz w:val="24"/>
        </w:rPr>
      </w:pPr>
      <w:r w:rsidRPr="00DE09D8">
        <w:rPr>
          <w:rFonts w:ascii="Arial Unicode MS" w:eastAsia="Arial Unicode MS" w:hAnsi="Arial Unicode MS" w:cs="Arial Unicode MS"/>
          <w:color w:val="auto"/>
          <w:sz w:val="24"/>
        </w:rPr>
        <w:t xml:space="preserve">Event planning and catering company Lasso the Moon is creating “Dinner for Mutum,” a fundraiser in support of the Traditional School of Mutum. </w:t>
      </w:r>
    </w:p>
    <w:p w14:paraId="080B65C9" w14:textId="77777777" w:rsidR="005914DF" w:rsidRPr="00DE09D8" w:rsidRDefault="005914DF" w:rsidP="005914DF">
      <w:pPr>
        <w:widowControl w:val="0"/>
        <w:autoSpaceDE w:val="0"/>
        <w:autoSpaceDN w:val="0"/>
        <w:adjustRightInd w:val="0"/>
        <w:rPr>
          <w:rFonts w:ascii="Arial Unicode MS" w:eastAsia="Arial Unicode MS" w:hAnsi="Arial Unicode MS" w:cs="Arial Unicode MS"/>
          <w:color w:val="auto"/>
          <w:sz w:val="24"/>
        </w:rPr>
      </w:pPr>
    </w:p>
    <w:p w14:paraId="4401C649" w14:textId="77777777" w:rsidR="005914DF" w:rsidRPr="00DE09D8" w:rsidRDefault="005914DF" w:rsidP="005914DF">
      <w:pPr>
        <w:widowControl w:val="0"/>
        <w:autoSpaceDE w:val="0"/>
        <w:autoSpaceDN w:val="0"/>
        <w:adjustRightInd w:val="0"/>
        <w:rPr>
          <w:rFonts w:ascii="Arial Unicode MS" w:eastAsia="Arial Unicode MS" w:hAnsi="Arial Unicode MS" w:cs="Arial Unicode MS"/>
          <w:color w:val="auto"/>
          <w:sz w:val="24"/>
        </w:rPr>
      </w:pPr>
      <w:r w:rsidRPr="00DE09D8">
        <w:rPr>
          <w:rFonts w:ascii="Arial Unicode MS" w:eastAsia="Arial Unicode MS" w:hAnsi="Arial Unicode MS" w:cs="Arial Unicode MS"/>
          <w:color w:val="auto"/>
          <w:sz w:val="24"/>
        </w:rPr>
        <w:t>Friday, September 30  at 7pm</w:t>
      </w:r>
    </w:p>
    <w:p w14:paraId="1320BA62" w14:textId="77777777" w:rsidR="005914DF" w:rsidRPr="00DE09D8" w:rsidRDefault="005914DF" w:rsidP="005914DF">
      <w:pPr>
        <w:widowControl w:val="0"/>
        <w:autoSpaceDE w:val="0"/>
        <w:autoSpaceDN w:val="0"/>
        <w:adjustRightInd w:val="0"/>
        <w:rPr>
          <w:rFonts w:ascii="Arial Unicode MS" w:eastAsia="Arial Unicode MS" w:hAnsi="Arial Unicode MS" w:cs="Arial Unicode MS"/>
          <w:color w:val="auto"/>
          <w:sz w:val="24"/>
        </w:rPr>
      </w:pPr>
      <w:r w:rsidRPr="00DE09D8">
        <w:rPr>
          <w:rFonts w:ascii="Arial Unicode MS" w:eastAsia="Arial Unicode MS" w:hAnsi="Arial Unicode MS" w:cs="Arial Unicode MS"/>
          <w:color w:val="auto"/>
          <w:sz w:val="24"/>
        </w:rPr>
        <w:t xml:space="preserve"> Tickets: $150 per person. Sponsorship packages available. </w:t>
      </w:r>
    </w:p>
    <w:p w14:paraId="414E07B8" w14:textId="77777777" w:rsidR="005914DF" w:rsidRPr="00DE09D8" w:rsidRDefault="005914DF" w:rsidP="005914DF">
      <w:pPr>
        <w:widowControl w:val="0"/>
        <w:autoSpaceDE w:val="0"/>
        <w:autoSpaceDN w:val="0"/>
        <w:adjustRightInd w:val="0"/>
        <w:rPr>
          <w:rFonts w:ascii="Arial Unicode MS" w:eastAsia="Arial Unicode MS" w:hAnsi="Arial Unicode MS" w:cs="Arial Unicode MS"/>
          <w:color w:val="auto"/>
          <w:sz w:val="24"/>
        </w:rPr>
      </w:pPr>
    </w:p>
    <w:p w14:paraId="699B0F9A" w14:textId="77777777" w:rsidR="005914DF" w:rsidRPr="00DE09D8" w:rsidRDefault="005914DF" w:rsidP="005914DF">
      <w:pPr>
        <w:widowControl w:val="0"/>
        <w:autoSpaceDE w:val="0"/>
        <w:autoSpaceDN w:val="0"/>
        <w:adjustRightInd w:val="0"/>
        <w:rPr>
          <w:rFonts w:ascii="Arial Unicode MS" w:eastAsia="Arial Unicode MS" w:hAnsi="Arial Unicode MS" w:cs="Arial Unicode MS"/>
          <w:color w:val="auto"/>
          <w:sz w:val="24"/>
        </w:rPr>
      </w:pPr>
      <w:r w:rsidRPr="00DE09D8">
        <w:rPr>
          <w:rFonts w:ascii="Arial Unicode MS" w:eastAsia="Arial Unicode MS" w:hAnsi="Arial Unicode MS" w:cs="Arial Unicode MS"/>
          <w:color w:val="auto"/>
          <w:sz w:val="24"/>
        </w:rPr>
        <w:t xml:space="preserve">The Kampong </w:t>
      </w:r>
    </w:p>
    <w:p w14:paraId="7CB26427" w14:textId="36D342BF" w:rsidR="005914DF" w:rsidRPr="00DE09D8" w:rsidRDefault="005372D0" w:rsidP="005914DF">
      <w:pPr>
        <w:widowControl w:val="0"/>
        <w:autoSpaceDE w:val="0"/>
        <w:autoSpaceDN w:val="0"/>
        <w:adjustRightInd w:val="0"/>
        <w:rPr>
          <w:rFonts w:ascii="Arial Unicode MS" w:eastAsia="Arial Unicode MS" w:hAnsi="Arial Unicode MS" w:cs="Arial Unicode MS"/>
          <w:color w:val="auto"/>
          <w:sz w:val="24"/>
        </w:rPr>
      </w:pPr>
      <w:r w:rsidRPr="00DE09D8">
        <w:rPr>
          <w:rFonts w:ascii="Arial Unicode MS" w:eastAsia="Arial Unicode MS" w:hAnsi="Arial Unicode MS" w:cs="Arial Unicode MS"/>
          <w:color w:val="auto"/>
          <w:sz w:val="24"/>
        </w:rPr>
        <w:t>4013 Douglas Road</w:t>
      </w:r>
    </w:p>
    <w:p w14:paraId="62B92ADF" w14:textId="77777777" w:rsidR="005914DF" w:rsidRPr="00DE09D8" w:rsidRDefault="005914DF" w:rsidP="005914DF">
      <w:pPr>
        <w:widowControl w:val="0"/>
        <w:autoSpaceDE w:val="0"/>
        <w:autoSpaceDN w:val="0"/>
        <w:adjustRightInd w:val="0"/>
        <w:rPr>
          <w:rFonts w:ascii="Arial Unicode MS" w:eastAsia="Arial Unicode MS" w:hAnsi="Arial Unicode MS" w:cs="Arial Unicode MS"/>
          <w:color w:val="auto"/>
          <w:sz w:val="24"/>
        </w:rPr>
      </w:pPr>
      <w:r w:rsidRPr="00DE09D8">
        <w:rPr>
          <w:rFonts w:ascii="Arial Unicode MS" w:eastAsia="Arial Unicode MS" w:hAnsi="Arial Unicode MS" w:cs="Arial Unicode MS"/>
          <w:color w:val="auto"/>
          <w:sz w:val="24"/>
        </w:rPr>
        <w:t xml:space="preserve">Miami, FL 33133 </w:t>
      </w:r>
    </w:p>
    <w:p w14:paraId="74AE8CD8" w14:textId="77777777" w:rsidR="005914DF" w:rsidRPr="00DE09D8" w:rsidRDefault="005914DF" w:rsidP="005914DF">
      <w:pPr>
        <w:widowControl w:val="0"/>
        <w:autoSpaceDE w:val="0"/>
        <w:autoSpaceDN w:val="0"/>
        <w:adjustRightInd w:val="0"/>
        <w:rPr>
          <w:rFonts w:ascii="Arial Unicode MS" w:eastAsia="Arial Unicode MS" w:hAnsi="Arial Unicode MS" w:cs="Arial Unicode MS"/>
          <w:color w:val="auto"/>
          <w:sz w:val="24"/>
        </w:rPr>
      </w:pPr>
    </w:p>
    <w:p w14:paraId="675E2085" w14:textId="77777777" w:rsidR="005914DF" w:rsidRPr="00DE09D8" w:rsidRDefault="005914DF" w:rsidP="005914DF">
      <w:pPr>
        <w:widowControl w:val="0"/>
        <w:autoSpaceDE w:val="0"/>
        <w:autoSpaceDN w:val="0"/>
        <w:adjustRightInd w:val="0"/>
        <w:rPr>
          <w:rFonts w:ascii="Arial Unicode MS" w:eastAsia="Arial Unicode MS" w:hAnsi="Arial Unicode MS" w:cs="Arial Unicode MS"/>
          <w:color w:val="auto"/>
          <w:sz w:val="24"/>
        </w:rPr>
      </w:pPr>
      <w:r w:rsidRPr="00DE09D8">
        <w:rPr>
          <w:rFonts w:ascii="Arial Unicode MS" w:eastAsia="Arial Unicode MS" w:hAnsi="Arial Unicode MS" w:cs="Arial Unicode MS"/>
          <w:color w:val="auto"/>
          <w:sz w:val="24"/>
        </w:rPr>
        <w:t xml:space="preserve">For tickets &amp; information call: 305-751-9550 </w:t>
      </w:r>
    </w:p>
    <w:p w14:paraId="61B47C84" w14:textId="77777777" w:rsidR="005372D0" w:rsidRPr="00DE09D8" w:rsidRDefault="005372D0" w:rsidP="005914DF">
      <w:pPr>
        <w:widowControl w:val="0"/>
        <w:autoSpaceDE w:val="0"/>
        <w:autoSpaceDN w:val="0"/>
        <w:adjustRightInd w:val="0"/>
        <w:rPr>
          <w:rFonts w:ascii="Arial Unicode MS" w:eastAsia="Arial Unicode MS" w:hAnsi="Arial Unicode MS" w:cs="Arial Unicode MS"/>
          <w:color w:val="auto"/>
          <w:sz w:val="24"/>
        </w:rPr>
      </w:pPr>
    </w:p>
    <w:p w14:paraId="6419B9B4" w14:textId="027DA4E1" w:rsidR="005372D0" w:rsidRPr="00DE09D8" w:rsidRDefault="005372D0" w:rsidP="005914DF">
      <w:pPr>
        <w:widowControl w:val="0"/>
        <w:autoSpaceDE w:val="0"/>
        <w:autoSpaceDN w:val="0"/>
        <w:adjustRightInd w:val="0"/>
        <w:rPr>
          <w:rFonts w:ascii="Arial Unicode MS" w:eastAsia="Arial Unicode MS" w:hAnsi="Arial Unicode MS" w:cs="Arial Unicode MS"/>
          <w:color w:val="auto"/>
          <w:sz w:val="24"/>
        </w:rPr>
      </w:pPr>
      <w:r w:rsidRPr="00DE09D8">
        <w:rPr>
          <w:rFonts w:ascii="Arial Unicode MS" w:eastAsia="Arial Unicode MS" w:hAnsi="Arial Unicode MS" w:cs="Arial Unicode MS"/>
          <w:color w:val="auto"/>
          <w:sz w:val="24"/>
          <w:u w:val="single" w:color="386EFF"/>
        </w:rPr>
        <w:t>indigenouscelebration.org</w:t>
      </w:r>
    </w:p>
    <w:p w14:paraId="21127771" w14:textId="77777777" w:rsidR="005914DF" w:rsidRPr="00DE09D8" w:rsidRDefault="005914DF" w:rsidP="005914DF">
      <w:pPr>
        <w:widowControl w:val="0"/>
        <w:autoSpaceDE w:val="0"/>
        <w:autoSpaceDN w:val="0"/>
        <w:adjustRightInd w:val="0"/>
        <w:rPr>
          <w:rFonts w:ascii="Arial Unicode MS" w:eastAsia="Arial Unicode MS" w:hAnsi="Arial Unicode MS" w:cs="Arial Unicode MS"/>
          <w:color w:val="auto"/>
          <w:sz w:val="24"/>
        </w:rPr>
      </w:pPr>
    </w:p>
    <w:p w14:paraId="5C7CFDD2" w14:textId="77777777" w:rsidR="005914DF" w:rsidRPr="00DE09D8" w:rsidRDefault="005914DF" w:rsidP="005914DF">
      <w:pPr>
        <w:widowControl w:val="0"/>
        <w:autoSpaceDE w:val="0"/>
        <w:autoSpaceDN w:val="0"/>
        <w:adjustRightInd w:val="0"/>
        <w:jc w:val="center"/>
        <w:rPr>
          <w:rFonts w:ascii="Arial Unicode MS" w:eastAsia="Arial Unicode MS" w:hAnsi="Arial Unicode MS" w:cs="Arial Unicode MS"/>
          <w:b/>
          <w:bCs/>
          <w:color w:val="auto"/>
          <w:sz w:val="24"/>
          <w:u w:val="single"/>
        </w:rPr>
      </w:pPr>
      <w:r w:rsidRPr="00DE09D8">
        <w:rPr>
          <w:rFonts w:ascii="Arial Unicode MS" w:eastAsia="Arial Unicode MS" w:hAnsi="Arial Unicode MS" w:cs="Arial Unicode MS"/>
          <w:b/>
          <w:color w:val="auto"/>
          <w:sz w:val="24"/>
          <w:u w:val="single"/>
        </w:rPr>
        <w:t>Family Day at the Kampong</w:t>
      </w:r>
    </w:p>
    <w:p w14:paraId="42223DFA" w14:textId="77777777" w:rsidR="005914DF" w:rsidRPr="00DE09D8" w:rsidRDefault="005914DF" w:rsidP="005914DF">
      <w:pPr>
        <w:widowControl w:val="0"/>
        <w:autoSpaceDE w:val="0"/>
        <w:autoSpaceDN w:val="0"/>
        <w:adjustRightInd w:val="0"/>
        <w:jc w:val="center"/>
        <w:rPr>
          <w:rFonts w:ascii="Arial Unicode MS" w:eastAsia="Arial Unicode MS" w:hAnsi="Arial Unicode MS" w:cs="Arial Unicode MS"/>
          <w:b/>
          <w:color w:val="auto"/>
          <w:sz w:val="24"/>
        </w:rPr>
      </w:pPr>
      <w:r w:rsidRPr="00DE09D8">
        <w:rPr>
          <w:rFonts w:ascii="Arial Unicode MS" w:eastAsia="Arial Unicode MS" w:hAnsi="Arial Unicode MS" w:cs="Arial Unicode MS"/>
          <w:b/>
          <w:color w:val="auto"/>
          <w:sz w:val="24"/>
        </w:rPr>
        <w:t>October 1, 2016</w:t>
      </w:r>
    </w:p>
    <w:p w14:paraId="36B06DBF" w14:textId="77777777" w:rsidR="005914DF" w:rsidRPr="00DE09D8" w:rsidRDefault="005914DF" w:rsidP="005914DF">
      <w:pPr>
        <w:widowControl w:val="0"/>
        <w:autoSpaceDE w:val="0"/>
        <w:autoSpaceDN w:val="0"/>
        <w:adjustRightInd w:val="0"/>
        <w:rPr>
          <w:rFonts w:ascii="Arial Unicode MS" w:eastAsia="Arial Unicode MS" w:hAnsi="Arial Unicode MS" w:cs="Arial Unicode MS"/>
          <w:color w:val="auto"/>
          <w:sz w:val="24"/>
        </w:rPr>
      </w:pPr>
    </w:p>
    <w:p w14:paraId="296F0EA2" w14:textId="77777777" w:rsidR="005914DF" w:rsidRPr="00DE09D8" w:rsidRDefault="005914DF" w:rsidP="005914DF">
      <w:pPr>
        <w:widowControl w:val="0"/>
        <w:autoSpaceDE w:val="0"/>
        <w:autoSpaceDN w:val="0"/>
        <w:adjustRightInd w:val="0"/>
        <w:rPr>
          <w:rFonts w:ascii="Arial Unicode MS" w:eastAsia="Arial Unicode MS" w:hAnsi="Arial Unicode MS" w:cs="Arial Unicode MS"/>
          <w:color w:val="auto"/>
          <w:sz w:val="24"/>
        </w:rPr>
      </w:pPr>
      <w:r w:rsidRPr="00DE09D8">
        <w:rPr>
          <w:rFonts w:ascii="Arial Unicode MS" w:eastAsia="Arial Unicode MS" w:hAnsi="Arial Unicode MS" w:cs="Arial Unicode MS"/>
          <w:color w:val="auto"/>
          <w:sz w:val="24"/>
        </w:rPr>
        <w:t xml:space="preserve">Enjoy interacting with Yawanawá Tribe members and experiencing their games, body painting, music, dancing, and jewelry-making surrounded by the lush, tropical gardens of The Kampong. </w:t>
      </w:r>
    </w:p>
    <w:p w14:paraId="249112F4" w14:textId="77777777" w:rsidR="005914DF" w:rsidRPr="00DE09D8" w:rsidRDefault="005914DF" w:rsidP="005914DF">
      <w:pPr>
        <w:widowControl w:val="0"/>
        <w:autoSpaceDE w:val="0"/>
        <w:autoSpaceDN w:val="0"/>
        <w:adjustRightInd w:val="0"/>
        <w:rPr>
          <w:rFonts w:ascii="Arial Unicode MS" w:eastAsia="Arial Unicode MS" w:hAnsi="Arial Unicode MS" w:cs="Arial Unicode MS"/>
          <w:color w:val="auto"/>
          <w:sz w:val="24"/>
        </w:rPr>
      </w:pPr>
    </w:p>
    <w:p w14:paraId="6D29309B" w14:textId="425A7744" w:rsidR="005914DF" w:rsidRPr="00DE09D8" w:rsidRDefault="005914DF" w:rsidP="005914DF">
      <w:pPr>
        <w:widowControl w:val="0"/>
        <w:autoSpaceDE w:val="0"/>
        <w:autoSpaceDN w:val="0"/>
        <w:adjustRightInd w:val="0"/>
        <w:rPr>
          <w:rFonts w:ascii="Arial Unicode MS" w:eastAsia="Arial Unicode MS" w:hAnsi="Arial Unicode MS" w:cs="Arial Unicode MS"/>
          <w:color w:val="auto"/>
          <w:sz w:val="24"/>
        </w:rPr>
      </w:pPr>
      <w:r w:rsidRPr="00DE09D8">
        <w:rPr>
          <w:rFonts w:ascii="Arial Unicode MS" w:eastAsia="Arial Unicode MS" w:hAnsi="Arial Unicode MS" w:cs="Arial Unicode MS"/>
          <w:color w:val="auto"/>
          <w:sz w:val="24"/>
        </w:rPr>
        <w:t>Saturday, October 1 </w:t>
      </w:r>
      <w:r w:rsidR="005372D0" w:rsidRPr="00DE09D8">
        <w:rPr>
          <w:rFonts w:ascii="Arial Unicode MS" w:eastAsia="Arial Unicode MS" w:hAnsi="Arial Unicode MS" w:cs="Arial Unicode MS"/>
          <w:color w:val="auto"/>
          <w:sz w:val="24"/>
        </w:rPr>
        <w:t xml:space="preserve">, </w:t>
      </w:r>
      <w:r w:rsidRPr="00DE09D8">
        <w:rPr>
          <w:rFonts w:ascii="Arial Unicode MS" w:eastAsia="Arial Unicode MS" w:hAnsi="Arial Unicode MS" w:cs="Arial Unicode MS"/>
          <w:color w:val="auto"/>
          <w:sz w:val="24"/>
        </w:rPr>
        <w:t>10am – 2pm </w:t>
      </w:r>
    </w:p>
    <w:p w14:paraId="698AFD00" w14:textId="77777777" w:rsidR="005914DF" w:rsidRPr="00DE09D8" w:rsidRDefault="005914DF" w:rsidP="005914DF">
      <w:pPr>
        <w:widowControl w:val="0"/>
        <w:autoSpaceDE w:val="0"/>
        <w:autoSpaceDN w:val="0"/>
        <w:adjustRightInd w:val="0"/>
        <w:rPr>
          <w:rFonts w:ascii="Arial Unicode MS" w:eastAsia="Arial Unicode MS" w:hAnsi="Arial Unicode MS" w:cs="Arial Unicode MS"/>
          <w:color w:val="auto"/>
          <w:sz w:val="24"/>
        </w:rPr>
      </w:pPr>
      <w:r w:rsidRPr="00DE09D8">
        <w:rPr>
          <w:rFonts w:ascii="Arial Unicode MS" w:eastAsia="Arial Unicode MS" w:hAnsi="Arial Unicode MS" w:cs="Arial Unicode MS"/>
          <w:color w:val="auto"/>
          <w:sz w:val="24"/>
        </w:rPr>
        <w:t xml:space="preserve">Tickets: Free with admission to The Kampong </w:t>
      </w:r>
    </w:p>
    <w:p w14:paraId="6C90D3A9" w14:textId="1418DD11" w:rsidR="005914DF" w:rsidRPr="00DE09D8" w:rsidRDefault="005914DF" w:rsidP="005914DF">
      <w:pPr>
        <w:widowControl w:val="0"/>
        <w:autoSpaceDE w:val="0"/>
        <w:autoSpaceDN w:val="0"/>
        <w:adjustRightInd w:val="0"/>
        <w:rPr>
          <w:rFonts w:ascii="Arial Unicode MS" w:eastAsia="Arial Unicode MS" w:hAnsi="Arial Unicode MS" w:cs="Arial Unicode MS"/>
          <w:color w:val="auto"/>
          <w:sz w:val="24"/>
        </w:rPr>
      </w:pPr>
      <w:r w:rsidRPr="00DE09D8">
        <w:rPr>
          <w:rFonts w:ascii="Arial Unicode MS" w:eastAsia="Arial Unicode MS" w:hAnsi="Arial Unicode MS" w:cs="Arial Unicode MS"/>
          <w:color w:val="auto"/>
          <w:sz w:val="24"/>
        </w:rPr>
        <w:t xml:space="preserve">($15 adults; $5 children 4 -12; 3 and under free) </w:t>
      </w:r>
    </w:p>
    <w:p w14:paraId="0B14DD01" w14:textId="77777777" w:rsidR="005914DF" w:rsidRPr="00DE09D8" w:rsidRDefault="005914DF" w:rsidP="005914DF">
      <w:pPr>
        <w:widowControl w:val="0"/>
        <w:autoSpaceDE w:val="0"/>
        <w:autoSpaceDN w:val="0"/>
        <w:adjustRightInd w:val="0"/>
        <w:rPr>
          <w:rFonts w:ascii="Arial Unicode MS" w:eastAsia="Arial Unicode MS" w:hAnsi="Arial Unicode MS" w:cs="Arial Unicode MS"/>
          <w:color w:val="auto"/>
          <w:sz w:val="24"/>
        </w:rPr>
      </w:pPr>
    </w:p>
    <w:p w14:paraId="3A6F2457" w14:textId="77777777" w:rsidR="005914DF" w:rsidRPr="00DE09D8" w:rsidRDefault="005914DF" w:rsidP="005914DF">
      <w:pPr>
        <w:widowControl w:val="0"/>
        <w:autoSpaceDE w:val="0"/>
        <w:autoSpaceDN w:val="0"/>
        <w:adjustRightInd w:val="0"/>
        <w:rPr>
          <w:rFonts w:ascii="Arial Unicode MS" w:eastAsia="Arial Unicode MS" w:hAnsi="Arial Unicode MS" w:cs="Arial Unicode MS"/>
          <w:color w:val="auto"/>
          <w:sz w:val="24"/>
        </w:rPr>
      </w:pPr>
      <w:r w:rsidRPr="00DE09D8">
        <w:rPr>
          <w:rFonts w:ascii="Arial Unicode MS" w:eastAsia="Arial Unicode MS" w:hAnsi="Arial Unicode MS" w:cs="Arial Unicode MS"/>
          <w:color w:val="auto"/>
          <w:sz w:val="24"/>
        </w:rPr>
        <w:t xml:space="preserve">The Kampong </w:t>
      </w:r>
    </w:p>
    <w:p w14:paraId="54D1E131" w14:textId="77777777" w:rsidR="005914DF" w:rsidRPr="00DE09D8" w:rsidRDefault="005914DF" w:rsidP="005914DF">
      <w:pPr>
        <w:widowControl w:val="0"/>
        <w:autoSpaceDE w:val="0"/>
        <w:autoSpaceDN w:val="0"/>
        <w:adjustRightInd w:val="0"/>
        <w:rPr>
          <w:rFonts w:ascii="Arial Unicode MS" w:eastAsia="Arial Unicode MS" w:hAnsi="Arial Unicode MS" w:cs="Arial Unicode MS"/>
          <w:color w:val="auto"/>
          <w:sz w:val="24"/>
        </w:rPr>
      </w:pPr>
      <w:r w:rsidRPr="00DE09D8">
        <w:rPr>
          <w:rFonts w:ascii="Arial Unicode MS" w:eastAsia="Arial Unicode MS" w:hAnsi="Arial Unicode MS" w:cs="Arial Unicode MS"/>
          <w:color w:val="auto"/>
          <w:sz w:val="24"/>
        </w:rPr>
        <w:t xml:space="preserve">4013 Douglas Road </w:t>
      </w:r>
    </w:p>
    <w:p w14:paraId="12B8E880" w14:textId="77777777" w:rsidR="005914DF" w:rsidRPr="00DE09D8" w:rsidRDefault="005914DF" w:rsidP="005914DF">
      <w:pPr>
        <w:widowControl w:val="0"/>
        <w:autoSpaceDE w:val="0"/>
        <w:autoSpaceDN w:val="0"/>
        <w:adjustRightInd w:val="0"/>
        <w:rPr>
          <w:rFonts w:ascii="Arial Unicode MS" w:eastAsia="Arial Unicode MS" w:hAnsi="Arial Unicode MS" w:cs="Arial Unicode MS"/>
          <w:color w:val="auto"/>
          <w:sz w:val="24"/>
        </w:rPr>
      </w:pPr>
      <w:r w:rsidRPr="00DE09D8">
        <w:rPr>
          <w:rFonts w:ascii="Arial Unicode MS" w:eastAsia="Arial Unicode MS" w:hAnsi="Arial Unicode MS" w:cs="Arial Unicode MS"/>
          <w:color w:val="auto"/>
          <w:sz w:val="24"/>
        </w:rPr>
        <w:t xml:space="preserve">Miami, FL 33133 </w:t>
      </w:r>
    </w:p>
    <w:p w14:paraId="5ABC25DA" w14:textId="77777777" w:rsidR="005914DF" w:rsidRPr="00DE09D8" w:rsidRDefault="005914DF" w:rsidP="005914DF">
      <w:pPr>
        <w:widowControl w:val="0"/>
        <w:autoSpaceDE w:val="0"/>
        <w:autoSpaceDN w:val="0"/>
        <w:adjustRightInd w:val="0"/>
        <w:rPr>
          <w:rFonts w:ascii="Arial Unicode MS" w:eastAsia="Arial Unicode MS" w:hAnsi="Arial Unicode MS" w:cs="Arial Unicode MS"/>
          <w:color w:val="auto"/>
          <w:sz w:val="24"/>
        </w:rPr>
      </w:pPr>
    </w:p>
    <w:p w14:paraId="536E2EF2" w14:textId="7F05149A" w:rsidR="005914DF" w:rsidRPr="00DE09D8" w:rsidRDefault="005914DF" w:rsidP="005914DF">
      <w:pPr>
        <w:jc w:val="both"/>
        <w:rPr>
          <w:rFonts w:ascii="Arial Unicode MS" w:eastAsia="Arial Unicode MS" w:hAnsi="Arial Unicode MS" w:cs="Arial Unicode MS"/>
          <w:color w:val="auto"/>
          <w:sz w:val="24"/>
        </w:rPr>
      </w:pPr>
      <w:r w:rsidRPr="00DE09D8">
        <w:rPr>
          <w:rFonts w:ascii="Arial Unicode MS" w:eastAsia="Arial Unicode MS" w:hAnsi="Arial Unicode MS" w:cs="Arial Unicode MS"/>
          <w:color w:val="auto"/>
          <w:sz w:val="24"/>
        </w:rPr>
        <w:t>For information call: 305-751-9550</w:t>
      </w:r>
    </w:p>
    <w:p w14:paraId="292B08CE" w14:textId="77777777" w:rsidR="005372D0" w:rsidRPr="00DE09D8" w:rsidRDefault="005372D0" w:rsidP="005914DF">
      <w:pPr>
        <w:jc w:val="both"/>
        <w:rPr>
          <w:rFonts w:ascii="Arial Unicode MS" w:eastAsia="Arial Unicode MS" w:hAnsi="Arial Unicode MS" w:cs="Arial Unicode MS"/>
          <w:color w:val="auto"/>
          <w:sz w:val="24"/>
        </w:rPr>
      </w:pPr>
    </w:p>
    <w:p w14:paraId="72FDA219" w14:textId="5356C1ED" w:rsidR="005372D0" w:rsidRPr="00DE09D8" w:rsidRDefault="005372D0" w:rsidP="005914DF">
      <w:pPr>
        <w:jc w:val="both"/>
        <w:rPr>
          <w:rFonts w:ascii="Arial Unicode MS" w:eastAsia="Arial Unicode MS" w:hAnsi="Arial Unicode MS" w:cs="Arial Unicode MS"/>
          <w:b/>
          <w:color w:val="auto"/>
          <w:sz w:val="24"/>
          <w:u w:val="single"/>
        </w:rPr>
      </w:pPr>
      <w:r w:rsidRPr="00DE09D8">
        <w:rPr>
          <w:rFonts w:ascii="Arial Unicode MS" w:eastAsia="Arial Unicode MS" w:hAnsi="Arial Unicode MS" w:cs="Arial Unicode MS"/>
          <w:color w:val="auto"/>
          <w:sz w:val="24"/>
          <w:u w:val="single" w:color="386EFF"/>
        </w:rPr>
        <w:t>indigenouscelebration.org</w:t>
      </w:r>
    </w:p>
    <w:p w14:paraId="314FA981" w14:textId="77777777" w:rsidR="00A242FD" w:rsidRPr="00DE09D8" w:rsidRDefault="00A242FD" w:rsidP="005914DF">
      <w:pPr>
        <w:jc w:val="both"/>
        <w:rPr>
          <w:rFonts w:ascii="Arial Unicode MS" w:eastAsia="Arial Unicode MS" w:hAnsi="Arial Unicode MS" w:cs="Arial Unicode MS"/>
          <w:b/>
          <w:color w:val="auto"/>
          <w:sz w:val="24"/>
          <w:u w:val="single"/>
        </w:rPr>
      </w:pPr>
    </w:p>
    <w:p w14:paraId="322C1CF3" w14:textId="0E5456B7" w:rsidR="00CC08F1" w:rsidRPr="00DE09D8" w:rsidRDefault="00FB551E" w:rsidP="005914DF">
      <w:pPr>
        <w:jc w:val="both"/>
        <w:rPr>
          <w:rFonts w:ascii="Arial Unicode MS" w:eastAsia="Arial Unicode MS" w:hAnsi="Arial Unicode MS" w:cs="Arial Unicode MS"/>
          <w:b/>
          <w:color w:val="auto"/>
          <w:sz w:val="24"/>
          <w:u w:val="single"/>
        </w:rPr>
      </w:pPr>
      <w:r w:rsidRPr="00DE09D8">
        <w:rPr>
          <w:rFonts w:ascii="Arial Unicode MS" w:eastAsia="Arial Unicode MS" w:hAnsi="Arial Unicode MS" w:cs="Arial Unicode MS"/>
          <w:b/>
          <w:color w:val="auto"/>
          <w:sz w:val="24"/>
          <w:u w:val="single"/>
        </w:rPr>
        <w:t>ABOUT NATIONAL ENDOWMENT FOR THE ARTS</w:t>
      </w:r>
    </w:p>
    <w:p w14:paraId="16E0B75F" w14:textId="77777777" w:rsidR="00DE09D8" w:rsidRPr="00DE09D8" w:rsidRDefault="00DE09D8" w:rsidP="005914DF">
      <w:pPr>
        <w:jc w:val="both"/>
        <w:rPr>
          <w:rFonts w:ascii="Arial Unicode MS" w:eastAsia="Arial Unicode MS" w:hAnsi="Arial Unicode MS" w:cs="Arial Unicode MS"/>
          <w:color w:val="auto"/>
          <w:sz w:val="24"/>
        </w:rPr>
      </w:pPr>
    </w:p>
    <w:p w14:paraId="548F5B98" w14:textId="5281D6CF" w:rsidR="00FB551E" w:rsidRPr="00DE09D8" w:rsidRDefault="00A06954" w:rsidP="005914DF">
      <w:pPr>
        <w:jc w:val="both"/>
        <w:rPr>
          <w:rFonts w:ascii="Arial Unicode MS" w:eastAsia="Arial Unicode MS" w:hAnsi="Arial Unicode MS" w:cs="Arial Unicode MS"/>
          <w:color w:val="auto"/>
          <w:sz w:val="24"/>
        </w:rPr>
      </w:pPr>
      <w:r w:rsidRPr="00DE09D8">
        <w:rPr>
          <w:rFonts w:ascii="Arial Unicode MS" w:eastAsia="Arial Unicode MS" w:hAnsi="Arial Unicode MS" w:cs="Arial Unicode MS"/>
          <w:color w:val="auto"/>
          <w:sz w:val="24"/>
        </w:rPr>
        <w:t>Established by Congress in 1965, the NEA is the independent federal agency whose funding and support gives Americans the opportunity to participate in the arts, exercise their imaginations, and develop their creative capacities. Through partnerships with state arts agencies, local leaders, other federal agencies, and the philanthropic sector, the NEA supports arts learning, affirms and celebrates America’s rich and diverse cultural heritage, and extends its work to promote equal access to the arts in every community across America. This year marks the 50th anniversary of the National Endowment for the Arts and the agency is celebrating this milestone with events and activities through 2016.</w:t>
      </w:r>
    </w:p>
    <w:p w14:paraId="6682CD55" w14:textId="77777777" w:rsidR="00A06954" w:rsidRPr="00DE09D8" w:rsidRDefault="00A06954" w:rsidP="005914DF">
      <w:pPr>
        <w:jc w:val="both"/>
        <w:rPr>
          <w:rFonts w:ascii="Arial Unicode MS" w:eastAsia="Arial Unicode MS" w:hAnsi="Arial Unicode MS" w:cs="Arial Unicode MS"/>
          <w:color w:val="auto"/>
          <w:sz w:val="24"/>
        </w:rPr>
      </w:pPr>
    </w:p>
    <w:p w14:paraId="654D04A0" w14:textId="77777777" w:rsidR="00A06954" w:rsidRPr="00DE09D8" w:rsidRDefault="00A06954" w:rsidP="00A06954">
      <w:pPr>
        <w:jc w:val="both"/>
        <w:rPr>
          <w:rFonts w:ascii="Arial Unicode MS" w:eastAsia="Arial Unicode MS" w:hAnsi="Arial Unicode MS" w:cs="Arial Unicode MS"/>
          <w:color w:val="auto"/>
          <w:sz w:val="24"/>
        </w:rPr>
      </w:pPr>
      <w:r w:rsidRPr="00DE09D8">
        <w:rPr>
          <w:rFonts w:ascii="Arial Unicode MS" w:eastAsia="Arial Unicode MS" w:hAnsi="Arial Unicode MS" w:cs="Arial Unicode MS"/>
          <w:color w:val="auto"/>
          <w:sz w:val="24"/>
        </w:rPr>
        <w:t>For information call: 305-751-9550</w:t>
      </w:r>
    </w:p>
    <w:p w14:paraId="5A1AA701" w14:textId="77777777" w:rsidR="00A06954" w:rsidRPr="00DE09D8" w:rsidRDefault="00A06954" w:rsidP="005914DF">
      <w:pPr>
        <w:jc w:val="both"/>
        <w:rPr>
          <w:rFonts w:ascii="Arial Unicode MS" w:eastAsia="Arial Unicode MS" w:hAnsi="Arial Unicode MS" w:cs="Arial Unicode MS"/>
          <w:color w:val="auto"/>
          <w:sz w:val="24"/>
        </w:rPr>
      </w:pPr>
    </w:p>
    <w:p w14:paraId="0C790227" w14:textId="2E632E8F" w:rsidR="00FB551E" w:rsidRPr="00DE09D8" w:rsidRDefault="003E6F31" w:rsidP="005914DF">
      <w:pPr>
        <w:jc w:val="both"/>
        <w:rPr>
          <w:rFonts w:ascii="Arial Unicode MS" w:eastAsia="Arial Unicode MS" w:hAnsi="Arial Unicode MS" w:cs="Arial Unicode MS"/>
          <w:b/>
          <w:color w:val="auto"/>
          <w:sz w:val="24"/>
          <w:u w:val="single"/>
        </w:rPr>
      </w:pPr>
      <w:hyperlink r:id="rId9" w:history="1">
        <w:r w:rsidR="00A06954" w:rsidRPr="00DE09D8">
          <w:rPr>
            <w:rStyle w:val="Hyperlink"/>
            <w:rFonts w:ascii="Arial Unicode MS" w:eastAsia="Arial Unicode MS" w:hAnsi="Arial Unicode MS" w:cs="Arial Unicode MS"/>
            <w:b/>
            <w:color w:val="auto"/>
            <w:sz w:val="24"/>
          </w:rPr>
          <w:t>arts.gov</w:t>
        </w:r>
      </w:hyperlink>
    </w:p>
    <w:p w14:paraId="1725A57E" w14:textId="77777777" w:rsidR="00A06954" w:rsidRPr="00DE09D8" w:rsidRDefault="00A06954" w:rsidP="005914DF">
      <w:pPr>
        <w:jc w:val="both"/>
        <w:rPr>
          <w:rFonts w:ascii="Arial Unicode MS" w:eastAsia="Arial Unicode MS" w:hAnsi="Arial Unicode MS" w:cs="Arial Unicode MS"/>
          <w:b/>
          <w:color w:val="auto"/>
          <w:sz w:val="24"/>
          <w:u w:val="single"/>
        </w:rPr>
      </w:pPr>
    </w:p>
    <w:p w14:paraId="7952371F" w14:textId="5EAE1472" w:rsidR="00A242FD" w:rsidRPr="00DE09D8" w:rsidRDefault="00A242FD" w:rsidP="005914DF">
      <w:pPr>
        <w:jc w:val="both"/>
        <w:outlineLvl w:val="0"/>
        <w:rPr>
          <w:rFonts w:ascii="Arial Unicode MS" w:eastAsia="Arial Unicode MS" w:hAnsi="Arial Unicode MS" w:cs="Arial Unicode MS"/>
          <w:b/>
          <w:color w:val="auto"/>
          <w:sz w:val="24"/>
          <w:u w:val="single"/>
        </w:rPr>
      </w:pPr>
      <w:r w:rsidRPr="00DE09D8">
        <w:rPr>
          <w:rFonts w:ascii="Arial Unicode MS" w:eastAsia="Arial Unicode MS" w:hAnsi="Arial Unicode MS" w:cs="Arial Unicode MS"/>
          <w:b/>
          <w:color w:val="auto"/>
          <w:sz w:val="24"/>
          <w:u w:val="single"/>
        </w:rPr>
        <w:t xml:space="preserve">ABOUT </w:t>
      </w:r>
      <w:r w:rsidR="00B713FC" w:rsidRPr="00DE09D8">
        <w:rPr>
          <w:rFonts w:ascii="Arial Unicode MS" w:eastAsia="Arial Unicode MS" w:hAnsi="Arial Unicode MS" w:cs="Arial Unicode MS"/>
          <w:b/>
          <w:color w:val="auto"/>
          <w:sz w:val="24"/>
          <w:u w:val="single"/>
        </w:rPr>
        <w:t>INDIGENOUS CELEBRATION</w:t>
      </w:r>
    </w:p>
    <w:p w14:paraId="2E642216" w14:textId="77777777" w:rsidR="00A27739" w:rsidRPr="00DE09D8" w:rsidRDefault="00A27739" w:rsidP="005914DF">
      <w:pPr>
        <w:jc w:val="both"/>
        <w:outlineLvl w:val="0"/>
        <w:rPr>
          <w:rFonts w:ascii="Arial Unicode MS" w:eastAsia="Arial Unicode MS" w:hAnsi="Arial Unicode MS" w:cs="Arial Unicode MS"/>
          <w:b/>
          <w:color w:val="auto"/>
          <w:sz w:val="24"/>
          <w:u w:val="single"/>
        </w:rPr>
      </w:pPr>
    </w:p>
    <w:p w14:paraId="7CF7CF40" w14:textId="63E42BB8" w:rsidR="00A242FD" w:rsidRPr="00DE09D8" w:rsidRDefault="00A27739" w:rsidP="005914DF">
      <w:pPr>
        <w:widowControl w:val="0"/>
        <w:autoSpaceDE w:val="0"/>
        <w:autoSpaceDN w:val="0"/>
        <w:adjustRightInd w:val="0"/>
        <w:outlineLvl w:val="0"/>
        <w:rPr>
          <w:rFonts w:ascii="Arial Unicode MS" w:eastAsia="Arial Unicode MS" w:hAnsi="Arial Unicode MS" w:cs="Arial Unicode MS"/>
          <w:b/>
          <w:color w:val="auto"/>
          <w:sz w:val="24"/>
          <w:u w:val="single"/>
        </w:rPr>
      </w:pPr>
      <w:r w:rsidRPr="00DE09D8">
        <w:rPr>
          <w:rFonts w:ascii="Arial Unicode MS" w:eastAsia="Arial Unicode MS" w:hAnsi="Arial Unicode MS" w:cs="Arial Unicode MS"/>
          <w:color w:val="auto"/>
          <w:sz w:val="24"/>
        </w:rPr>
        <w:t>Indigenous Celebration, Inc. is a Florida based 501(c)(3) non-profit company that was formed in April of 2015 to facilitate the exchange and preservation of the unique culture of Indigenous Peopl</w:t>
      </w:r>
      <w:r w:rsidR="00FB551E" w:rsidRPr="00DE09D8">
        <w:rPr>
          <w:rFonts w:ascii="Arial Unicode MS" w:eastAsia="Arial Unicode MS" w:hAnsi="Arial Unicode MS" w:cs="Arial Unicode MS"/>
          <w:color w:val="auto"/>
          <w:sz w:val="24"/>
        </w:rPr>
        <w:t xml:space="preserve">es of North and South America. </w:t>
      </w:r>
      <w:r w:rsidRPr="00DE09D8">
        <w:rPr>
          <w:rFonts w:ascii="Arial Unicode MS" w:eastAsia="Arial Unicode MS" w:hAnsi="Arial Unicode MS" w:cs="Arial Unicode MS"/>
          <w:color w:val="auto"/>
          <w:sz w:val="24"/>
        </w:rPr>
        <w:t xml:space="preserve">IC works to preserve unique Indigenous Cultures by sharing them with people in the western world so that we can all see the value and beauty of Indigenous Peoples.  </w:t>
      </w:r>
    </w:p>
    <w:p w14:paraId="6D8F085B" w14:textId="77777777" w:rsidR="00A27739" w:rsidRPr="00DE09D8" w:rsidRDefault="00A27739" w:rsidP="00447239">
      <w:pPr>
        <w:widowControl w:val="0"/>
        <w:autoSpaceDE w:val="0"/>
        <w:autoSpaceDN w:val="0"/>
        <w:adjustRightInd w:val="0"/>
        <w:rPr>
          <w:rFonts w:ascii="Arial Unicode MS" w:eastAsia="Arial Unicode MS" w:hAnsi="Arial Unicode MS" w:cs="Arial Unicode MS"/>
          <w:color w:val="auto"/>
          <w:sz w:val="24"/>
        </w:rPr>
      </w:pPr>
    </w:p>
    <w:p w14:paraId="1083F48D" w14:textId="5E049C55" w:rsidR="00447239" w:rsidRPr="00DE09D8" w:rsidRDefault="00A27739" w:rsidP="00447239">
      <w:pPr>
        <w:widowControl w:val="0"/>
        <w:autoSpaceDE w:val="0"/>
        <w:autoSpaceDN w:val="0"/>
        <w:adjustRightInd w:val="0"/>
        <w:rPr>
          <w:rFonts w:ascii="Arial Unicode MS" w:eastAsia="Arial Unicode MS" w:hAnsi="Arial Unicode MS" w:cs="Arial Unicode MS"/>
          <w:color w:val="auto"/>
          <w:sz w:val="24"/>
        </w:rPr>
      </w:pPr>
      <w:r w:rsidRPr="00DE09D8">
        <w:rPr>
          <w:rFonts w:ascii="Arial Unicode MS" w:eastAsia="Arial Unicode MS" w:hAnsi="Arial Unicode MS" w:cs="Arial Unicode MS"/>
          <w:color w:val="auto"/>
          <w:sz w:val="24"/>
        </w:rPr>
        <w:t>Funds raised by Ind</w:t>
      </w:r>
      <w:r w:rsidR="000207D3" w:rsidRPr="00DE09D8">
        <w:rPr>
          <w:rFonts w:ascii="Arial Unicode MS" w:eastAsia="Arial Unicode MS" w:hAnsi="Arial Unicode MS" w:cs="Arial Unicode MS"/>
          <w:color w:val="auto"/>
          <w:sz w:val="24"/>
        </w:rPr>
        <w:t>i</w:t>
      </w:r>
      <w:r w:rsidRPr="00DE09D8">
        <w:rPr>
          <w:rFonts w:ascii="Arial Unicode MS" w:eastAsia="Arial Unicode MS" w:hAnsi="Arial Unicode MS" w:cs="Arial Unicode MS"/>
          <w:color w:val="auto"/>
          <w:sz w:val="24"/>
        </w:rPr>
        <w:t xml:space="preserve">genous Celebration’s </w:t>
      </w:r>
      <w:r w:rsidRPr="00DE09D8">
        <w:rPr>
          <w:rFonts w:ascii="Arial Unicode MS" w:eastAsia="Arial Unicode MS" w:hAnsi="Arial Unicode MS" w:cs="Arial Unicode MS"/>
          <w:i/>
          <w:color w:val="auto"/>
          <w:sz w:val="24"/>
        </w:rPr>
        <w:t>Journey to Mutum</w:t>
      </w:r>
      <w:r w:rsidRPr="00DE09D8">
        <w:rPr>
          <w:rFonts w:ascii="Arial Unicode MS" w:eastAsia="Arial Unicode MS" w:hAnsi="Arial Unicode MS" w:cs="Arial Unicode MS"/>
          <w:color w:val="auto"/>
          <w:sz w:val="24"/>
        </w:rPr>
        <w:t xml:space="preserve"> tour</w:t>
      </w:r>
      <w:r w:rsidR="00447239" w:rsidRPr="00DE09D8">
        <w:rPr>
          <w:rFonts w:ascii="Arial Unicode MS" w:eastAsia="Arial Unicode MS" w:hAnsi="Arial Unicode MS" w:cs="Arial Unicode MS"/>
          <w:color w:val="auto"/>
          <w:sz w:val="24"/>
        </w:rPr>
        <w:t xml:space="preserve"> </w:t>
      </w:r>
      <w:r w:rsidRPr="00DE09D8">
        <w:rPr>
          <w:rFonts w:ascii="Arial Unicode MS" w:eastAsia="Arial Unicode MS" w:hAnsi="Arial Unicode MS" w:cs="Arial Unicode MS"/>
          <w:color w:val="auto"/>
          <w:sz w:val="24"/>
        </w:rPr>
        <w:t>will be allocated towards</w:t>
      </w:r>
      <w:r w:rsidR="00447239" w:rsidRPr="00DE09D8">
        <w:rPr>
          <w:rFonts w:ascii="Arial Unicode MS" w:eastAsia="Arial Unicode MS" w:hAnsi="Arial Unicode MS" w:cs="Arial Unicode MS"/>
          <w:color w:val="auto"/>
          <w:sz w:val="24"/>
        </w:rPr>
        <w:t xml:space="preserve"> establishing the Traditional School of Mutum (TSM) in the Mutum Village of Acre, Brazil for Yawanawá children ages 7-14. The TSM will provide food, lodging and school supplies to children learning their native Yawanawá language, traditional legends, ancestral spiritual practices and sacred plant knowledge, as passed down orally from generation to generation.</w:t>
      </w:r>
    </w:p>
    <w:p w14:paraId="712398DA" w14:textId="77777777" w:rsidR="00447239" w:rsidRPr="00DE09D8" w:rsidRDefault="00447239" w:rsidP="005914DF">
      <w:pPr>
        <w:widowControl w:val="0"/>
        <w:autoSpaceDE w:val="0"/>
        <w:autoSpaceDN w:val="0"/>
        <w:adjustRightInd w:val="0"/>
        <w:outlineLvl w:val="0"/>
        <w:rPr>
          <w:rFonts w:ascii="Arial Unicode MS" w:eastAsia="Arial Unicode MS" w:hAnsi="Arial Unicode MS" w:cs="Arial Unicode MS"/>
          <w:b/>
          <w:color w:val="auto"/>
          <w:sz w:val="24"/>
          <w:u w:val="single"/>
        </w:rPr>
      </w:pPr>
    </w:p>
    <w:p w14:paraId="3C357AF0" w14:textId="77777777" w:rsidR="000C3A2A" w:rsidRPr="00DE09D8" w:rsidRDefault="000C3A2A" w:rsidP="005914DF">
      <w:pPr>
        <w:rPr>
          <w:rFonts w:ascii="Arial Unicode MS" w:eastAsia="Arial Unicode MS" w:hAnsi="Arial Unicode MS" w:cs="Arial Unicode MS"/>
          <w:b/>
          <w:color w:val="auto"/>
          <w:sz w:val="24"/>
          <w:u w:val="single"/>
        </w:rPr>
      </w:pPr>
    </w:p>
    <w:p w14:paraId="08339C94" w14:textId="77777777" w:rsidR="00487394" w:rsidRPr="00DE101E" w:rsidRDefault="00487394" w:rsidP="00487394">
      <w:pPr>
        <w:widowControl w:val="0"/>
        <w:autoSpaceDE w:val="0"/>
        <w:autoSpaceDN w:val="0"/>
        <w:adjustRightInd w:val="0"/>
        <w:spacing w:after="240" w:line="420" w:lineRule="atLeast"/>
        <w:rPr>
          <w:rFonts w:ascii="Arial Unicode MS" w:eastAsia="Arial Unicode MS" w:hAnsi="Arial Unicode MS" w:cs="Arial Unicode MS"/>
          <w:b/>
          <w:color w:val="auto"/>
          <w:sz w:val="24"/>
          <w:u w:val="single"/>
        </w:rPr>
      </w:pPr>
      <w:r w:rsidRPr="00DE101E">
        <w:rPr>
          <w:rFonts w:ascii="Arial Unicode MS" w:eastAsia="Arial Unicode MS" w:hAnsi="Arial Unicode MS" w:cs="Arial Unicode MS"/>
          <w:b/>
          <w:color w:val="auto"/>
          <w:sz w:val="24"/>
          <w:u w:val="single"/>
        </w:rPr>
        <w:t xml:space="preserve">ABOUT MIAMI THEATER CENTER </w:t>
      </w:r>
    </w:p>
    <w:p w14:paraId="3F0A8214" w14:textId="77777777" w:rsidR="00487394" w:rsidRPr="00DE09D8" w:rsidRDefault="00487394" w:rsidP="00487394">
      <w:pPr>
        <w:widowControl w:val="0"/>
        <w:autoSpaceDE w:val="0"/>
        <w:autoSpaceDN w:val="0"/>
        <w:adjustRightInd w:val="0"/>
        <w:spacing w:after="240" w:line="420" w:lineRule="atLeast"/>
        <w:rPr>
          <w:rFonts w:ascii="Arial Unicode MS" w:eastAsia="Arial Unicode MS" w:hAnsi="Arial Unicode MS" w:cs="Arial Unicode MS"/>
          <w:color w:val="auto"/>
          <w:sz w:val="24"/>
        </w:rPr>
      </w:pPr>
      <w:r w:rsidRPr="00DE09D8">
        <w:rPr>
          <w:rFonts w:ascii="Arial Unicode MS" w:eastAsia="Arial Unicode MS" w:hAnsi="Arial Unicode MS" w:cs="Arial Unicode MS"/>
          <w:color w:val="auto"/>
          <w:sz w:val="24"/>
        </w:rPr>
        <w:t xml:space="preserve">Your Home for Culture and the Arts </w:t>
      </w:r>
    </w:p>
    <w:p w14:paraId="112D0878" w14:textId="77777777" w:rsidR="00487394" w:rsidRPr="00DE09D8" w:rsidRDefault="00487394" w:rsidP="00A06954">
      <w:pPr>
        <w:widowControl w:val="0"/>
        <w:autoSpaceDE w:val="0"/>
        <w:autoSpaceDN w:val="0"/>
        <w:adjustRightInd w:val="0"/>
        <w:spacing w:after="240"/>
        <w:rPr>
          <w:rFonts w:ascii="Arial Unicode MS" w:eastAsia="Arial Unicode MS" w:hAnsi="Arial Unicode MS" w:cs="Arial Unicode MS"/>
          <w:color w:val="auto"/>
          <w:sz w:val="24"/>
        </w:rPr>
      </w:pPr>
      <w:r w:rsidRPr="00DE09D8">
        <w:rPr>
          <w:rFonts w:ascii="Arial Unicode MS" w:eastAsia="Arial Unicode MS" w:hAnsi="Arial Unicode MS" w:cs="Arial Unicode MS"/>
          <w:color w:val="auto"/>
          <w:sz w:val="24"/>
        </w:rPr>
        <w:t xml:space="preserve">Led by Miami native and Artistic Director Stephanie Ansin, Miami Theater Center creates, develops, and produces stimulating, inspiring, and thought-provoking productions for audiences of all ages and abilities. We are committed to providing the very best in cultural value to our community, and to ensuring that everyone who enters our theater or engages with our organization feels the warmth of our welcome, and the transformational power of the performing arts. </w:t>
      </w:r>
    </w:p>
    <w:p w14:paraId="07AA96D9" w14:textId="77777777" w:rsidR="00487394" w:rsidRPr="00DE09D8" w:rsidRDefault="00487394" w:rsidP="00A06954">
      <w:pPr>
        <w:widowControl w:val="0"/>
        <w:autoSpaceDE w:val="0"/>
        <w:autoSpaceDN w:val="0"/>
        <w:adjustRightInd w:val="0"/>
        <w:spacing w:after="240"/>
        <w:rPr>
          <w:rFonts w:ascii="Arial Unicode MS" w:eastAsia="Arial Unicode MS" w:hAnsi="Arial Unicode MS" w:cs="Arial Unicode MS"/>
          <w:color w:val="auto"/>
          <w:sz w:val="24"/>
        </w:rPr>
      </w:pPr>
      <w:r w:rsidRPr="00DE09D8">
        <w:rPr>
          <w:rFonts w:ascii="Arial Unicode MS" w:eastAsia="Arial Unicode MS" w:hAnsi="Arial Unicode MS" w:cs="Arial Unicode MS"/>
          <w:color w:val="auto"/>
          <w:sz w:val="24"/>
        </w:rPr>
        <w:t>MTC</w:t>
      </w:r>
      <w:r w:rsidRPr="00DE09D8">
        <w:rPr>
          <w:rFonts w:ascii="Arial Unicode MS" w:eastAsia="Arial Unicode MS" w:hAnsi="Arial Unicode MS" w:cs="Arial Unicode MS" w:hint="eastAsia"/>
          <w:color w:val="auto"/>
          <w:sz w:val="24"/>
        </w:rPr>
        <w:t>’</w:t>
      </w:r>
      <w:r w:rsidRPr="00DE09D8">
        <w:rPr>
          <w:rFonts w:ascii="Arial Unicode MS" w:eastAsia="Arial Unicode MS" w:hAnsi="Arial Unicode MS" w:cs="Arial Unicode MS"/>
          <w:color w:val="auto"/>
          <w:sz w:val="24"/>
        </w:rPr>
        <w:t xml:space="preserve">s initiatives include: MTCperformance, innovative theater, dance, and music; MTCeducation, learning opportunities for students, professionals, and members of the general public; and MTCfilm, partnerships with O Cinema and local film festivals that </w:t>
      </w:r>
      <w:r w:rsidRPr="00DE09D8">
        <w:rPr>
          <w:rFonts w:ascii="Arial Unicode MS" w:eastAsia="Arial Unicode MS" w:hAnsi="Arial Unicode MS" w:cs="Arial Unicode MS"/>
          <w:color w:val="auto"/>
          <w:sz w:val="24"/>
        </w:rPr>
        <w:lastRenderedPageBreak/>
        <w:t xml:space="preserve">turns MTC into a movie theater 100 times a year. For more information, visit www.mtcmiami.org or call 305.751.9550. </w:t>
      </w:r>
    </w:p>
    <w:p w14:paraId="3669BF9A" w14:textId="77777777" w:rsidR="00487394" w:rsidRPr="00DE09D8" w:rsidRDefault="00487394" w:rsidP="00487394">
      <w:pPr>
        <w:widowControl w:val="0"/>
        <w:autoSpaceDE w:val="0"/>
        <w:autoSpaceDN w:val="0"/>
        <w:adjustRightInd w:val="0"/>
        <w:spacing w:after="240" w:line="420" w:lineRule="atLeast"/>
        <w:rPr>
          <w:rFonts w:ascii="Arial Unicode MS" w:eastAsia="Arial Unicode MS" w:hAnsi="Arial Unicode MS" w:cs="Arial Unicode MS"/>
          <w:color w:val="auto"/>
          <w:sz w:val="24"/>
        </w:rPr>
      </w:pPr>
      <w:r w:rsidRPr="00DE09D8">
        <w:rPr>
          <w:rFonts w:ascii="Arial Unicode MS" w:eastAsia="Arial Unicode MS" w:hAnsi="Arial Unicode MS" w:cs="Arial Unicode MS"/>
          <w:color w:val="auto"/>
          <w:sz w:val="24"/>
        </w:rPr>
        <w:t xml:space="preserve">MEDIA CONTACTS </w:t>
      </w:r>
    </w:p>
    <w:p w14:paraId="11E83656" w14:textId="77777777" w:rsidR="00487394" w:rsidRPr="00DE09D8" w:rsidRDefault="00487394" w:rsidP="00487394">
      <w:pPr>
        <w:widowControl w:val="0"/>
        <w:autoSpaceDE w:val="0"/>
        <w:autoSpaceDN w:val="0"/>
        <w:adjustRightInd w:val="0"/>
        <w:spacing w:after="240" w:line="420" w:lineRule="atLeast"/>
        <w:rPr>
          <w:rFonts w:ascii="Arial Unicode MS" w:eastAsia="Arial Unicode MS" w:hAnsi="Arial Unicode MS" w:cs="Arial Unicode MS"/>
          <w:color w:val="auto"/>
          <w:sz w:val="24"/>
        </w:rPr>
      </w:pPr>
      <w:r w:rsidRPr="00DE09D8">
        <w:rPr>
          <w:rFonts w:ascii="Arial Unicode MS" w:eastAsia="Arial Unicode MS" w:hAnsi="Arial Unicode MS" w:cs="Arial Unicode MS"/>
          <w:color w:val="auto"/>
          <w:sz w:val="24"/>
        </w:rPr>
        <w:t xml:space="preserve">Amber Farson | Jessica Wade Inc. |amber@jessicawadeinc.com | 954.439.6413 </w:t>
      </w:r>
    </w:p>
    <w:p w14:paraId="14794E59" w14:textId="77777777" w:rsidR="00487394" w:rsidRPr="00DE09D8" w:rsidRDefault="00487394" w:rsidP="00487394">
      <w:pPr>
        <w:widowControl w:val="0"/>
        <w:autoSpaceDE w:val="0"/>
        <w:autoSpaceDN w:val="0"/>
        <w:adjustRightInd w:val="0"/>
        <w:spacing w:after="240" w:line="420" w:lineRule="atLeast"/>
        <w:rPr>
          <w:rFonts w:ascii="Arial Unicode MS" w:eastAsia="Arial Unicode MS" w:hAnsi="Arial Unicode MS" w:cs="Arial Unicode MS"/>
          <w:color w:val="auto"/>
          <w:sz w:val="24"/>
        </w:rPr>
      </w:pPr>
      <w:r w:rsidRPr="00DE09D8">
        <w:rPr>
          <w:rFonts w:ascii="Arial Unicode MS" w:eastAsia="Arial Unicode MS" w:hAnsi="Arial Unicode MS" w:cs="Arial Unicode MS"/>
          <w:color w:val="auto"/>
          <w:sz w:val="24"/>
        </w:rPr>
        <w:t xml:space="preserve">Jessica Wade Pfeffer | Jessica Wade Inc. | jessica@jessicawadeinc.com | 305.804.8424 </w:t>
      </w:r>
    </w:p>
    <w:p w14:paraId="26995DEA" w14:textId="77777777" w:rsidR="00F6065C" w:rsidRPr="0023697B" w:rsidRDefault="00F6065C" w:rsidP="005914DF">
      <w:pPr>
        <w:widowControl w:val="0"/>
        <w:tabs>
          <w:tab w:val="left" w:pos="220"/>
          <w:tab w:val="left" w:pos="720"/>
        </w:tabs>
        <w:autoSpaceDE w:val="0"/>
        <w:autoSpaceDN w:val="0"/>
        <w:adjustRightInd w:val="0"/>
        <w:spacing w:after="240"/>
        <w:ind w:left="720"/>
        <w:rPr>
          <w:rFonts w:ascii="Cambria" w:hAnsi="Cambria"/>
        </w:rPr>
      </w:pPr>
    </w:p>
    <w:p w14:paraId="17408E45" w14:textId="683E62DE" w:rsidR="003E0BF2" w:rsidRPr="002474DC" w:rsidRDefault="00F6065C" w:rsidP="005914DF">
      <w:pPr>
        <w:jc w:val="center"/>
        <w:rPr>
          <w:rFonts w:ascii="Cambria" w:hAnsi="Cambria"/>
          <w:b/>
        </w:rPr>
      </w:pPr>
      <w:r w:rsidRPr="0023697B">
        <w:rPr>
          <w:rFonts w:ascii="Cambria" w:hAnsi="Cambria"/>
          <w:b/>
        </w:rPr>
        <w:t># #</w:t>
      </w:r>
      <w:r w:rsidRPr="00BF29DB">
        <w:rPr>
          <w:rFonts w:ascii="Cambria" w:hAnsi="Cambria"/>
          <w:b/>
        </w:rPr>
        <w:t xml:space="preserve"> #</w:t>
      </w:r>
    </w:p>
    <w:sectPr w:rsidR="003E0BF2" w:rsidRPr="002474DC" w:rsidSect="00B65AF2">
      <w:headerReference w:type="even" r:id="rId10"/>
      <w:footerReference w:type="even" r:id="rId11"/>
      <w:headerReference w:type="first" r:id="rId12"/>
      <w:pgSz w:w="12240" w:h="15840" w:code="1"/>
      <w:pgMar w:top="1440" w:right="1440" w:bottom="1440" w:left="144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3B8D5" w14:textId="77777777" w:rsidR="003E6F31" w:rsidRDefault="003E6F31" w:rsidP="00211CE8">
      <w:r>
        <w:separator/>
      </w:r>
    </w:p>
    <w:p w14:paraId="61A6BE69" w14:textId="77777777" w:rsidR="003E6F31" w:rsidRDefault="003E6F31"/>
  </w:endnote>
  <w:endnote w:type="continuationSeparator" w:id="0">
    <w:p w14:paraId="3C5F5326" w14:textId="77777777" w:rsidR="003E6F31" w:rsidRDefault="003E6F31" w:rsidP="00211CE8">
      <w:r>
        <w:continuationSeparator/>
      </w:r>
    </w:p>
    <w:p w14:paraId="3005AB4D" w14:textId="77777777" w:rsidR="003E6F31" w:rsidRDefault="003E6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w:charset w:val="00"/>
    <w:family w:val="auto"/>
    <w:pitch w:val="variable"/>
    <w:sig w:usb0="80000067" w:usb1="00000000" w:usb2="00000000" w:usb3="00000000" w:csb0="000001FB" w:csb1="00000000"/>
  </w:font>
  <w:font w:name="A.C Berkeley Book">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gnPainter">
    <w:altName w:val="SignPainter-HouseScrip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minari">
    <w:charset w:val="00"/>
    <w:family w:val="auto"/>
    <w:pitch w:val="variable"/>
    <w:sig w:usb0="A00002EF" w:usb1="5000204A" w:usb2="00000000" w:usb3="00000000" w:csb0="0000019F" w:csb1="00000000"/>
  </w:font>
  <w:font w:name="Quicksand">
    <w:altName w:val="Cambria"/>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2485F" w14:textId="77777777" w:rsidR="005D140C" w:rsidRDefault="005D140C" w:rsidP="006506FD">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3F470B" w14:textId="77777777" w:rsidR="005D140C" w:rsidRDefault="005D140C" w:rsidP="00BA1F49">
    <w:pPr>
      <w:ind w:right="360"/>
    </w:pPr>
  </w:p>
  <w:p w14:paraId="3495455E" w14:textId="77777777" w:rsidR="005D140C" w:rsidRDefault="005D14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04FCB" w14:textId="77777777" w:rsidR="003E6F31" w:rsidRDefault="003E6F31" w:rsidP="00211CE8">
      <w:r>
        <w:separator/>
      </w:r>
    </w:p>
    <w:p w14:paraId="3A221DC0" w14:textId="77777777" w:rsidR="003E6F31" w:rsidRDefault="003E6F31"/>
  </w:footnote>
  <w:footnote w:type="continuationSeparator" w:id="0">
    <w:p w14:paraId="1D61824A" w14:textId="77777777" w:rsidR="003E6F31" w:rsidRDefault="003E6F31" w:rsidP="00211CE8">
      <w:r>
        <w:continuationSeparator/>
      </w:r>
    </w:p>
    <w:p w14:paraId="40D014FE" w14:textId="77777777" w:rsidR="003E6F31" w:rsidRDefault="003E6F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8277F" w14:textId="77777777" w:rsidR="005D140C" w:rsidRDefault="003E6F31">
    <w:pPr>
      <w:pStyle w:val="Header"/>
    </w:pPr>
    <w:r>
      <w:rPr>
        <w:noProof/>
      </w:rPr>
      <w:pict w14:anchorId="05CF0B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5177A" w14:textId="77777777" w:rsidR="005D140C" w:rsidRDefault="003E6F31">
    <w:pPr>
      <w:pStyle w:val="Header"/>
    </w:pPr>
    <w:r>
      <w:rPr>
        <w:noProof/>
      </w:rPr>
      <w:pict w14:anchorId="4D9A27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D40F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21663"/>
    <w:multiLevelType w:val="hybridMultilevel"/>
    <w:tmpl w:val="9B127C9E"/>
    <w:lvl w:ilvl="0" w:tplc="E35AA9E8">
      <w:start w:val="7"/>
      <w:numFmt w:val="bullet"/>
      <w:lvlText w:val=""/>
      <w:lvlJc w:val="left"/>
      <w:pPr>
        <w:ind w:left="720" w:hanging="360"/>
      </w:pPr>
      <w:rPr>
        <w:rFonts w:ascii="Symbol" w:eastAsia="Times New Roman" w:hAnsi="Symbol" w:cs="Futu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001A2"/>
    <w:multiLevelType w:val="hybridMultilevel"/>
    <w:tmpl w:val="C870E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82D3B"/>
    <w:multiLevelType w:val="hybridMultilevel"/>
    <w:tmpl w:val="BB148D96"/>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C7E3882"/>
    <w:multiLevelType w:val="hybridMultilevel"/>
    <w:tmpl w:val="0BC2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A576F"/>
    <w:multiLevelType w:val="hybridMultilevel"/>
    <w:tmpl w:val="C870E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122B0"/>
    <w:multiLevelType w:val="hybridMultilevel"/>
    <w:tmpl w:val="C870E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6266AC"/>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460734A6"/>
    <w:multiLevelType w:val="hybridMultilevel"/>
    <w:tmpl w:val="C870E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E7469C"/>
    <w:multiLevelType w:val="hybridMultilevel"/>
    <w:tmpl w:val="1016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90BE2"/>
    <w:multiLevelType w:val="hybridMultilevel"/>
    <w:tmpl w:val="0E9C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317AF"/>
    <w:multiLevelType w:val="hybridMultilevel"/>
    <w:tmpl w:val="8042F4A4"/>
    <w:lvl w:ilvl="0" w:tplc="E35AA9E8">
      <w:start w:val="7"/>
      <w:numFmt w:val="bullet"/>
      <w:lvlText w:val=""/>
      <w:lvlJc w:val="left"/>
      <w:pPr>
        <w:ind w:left="720" w:hanging="360"/>
      </w:pPr>
      <w:rPr>
        <w:rFonts w:ascii="Symbol" w:eastAsia="Times New Roman" w:hAnsi="Symbol" w:cs="Futu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1C066E"/>
    <w:multiLevelType w:val="hybridMultilevel"/>
    <w:tmpl w:val="4824E3AE"/>
    <w:lvl w:ilvl="0" w:tplc="22489D34">
      <w:start w:val="1"/>
      <w:numFmt w:val="bullet"/>
      <w:pStyle w:val="Bullet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71C61"/>
    <w:multiLevelType w:val="hybridMultilevel"/>
    <w:tmpl w:val="C0E8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F929E8"/>
    <w:multiLevelType w:val="hybridMultilevel"/>
    <w:tmpl w:val="C3D8C9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C9D61A4"/>
    <w:multiLevelType w:val="hybridMultilevel"/>
    <w:tmpl w:val="13D07D56"/>
    <w:lvl w:ilvl="0" w:tplc="F10E54E8">
      <w:start w:val="1"/>
      <w:numFmt w:val="bullet"/>
      <w:pStyle w:val="TableHeading"/>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C Berkeley Book"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C Berkeley Book"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C Berkeley Book"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7F3B3E84"/>
    <w:multiLevelType w:val="hybridMultilevel"/>
    <w:tmpl w:val="C870E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7"/>
  </w:num>
  <w:num w:numId="4">
    <w:abstractNumId w:val="0"/>
  </w:num>
  <w:num w:numId="5">
    <w:abstractNumId w:val="9"/>
  </w:num>
  <w:num w:numId="6">
    <w:abstractNumId w:val="6"/>
  </w:num>
  <w:num w:numId="7">
    <w:abstractNumId w:val="8"/>
  </w:num>
  <w:num w:numId="8">
    <w:abstractNumId w:val="14"/>
  </w:num>
  <w:num w:numId="9">
    <w:abstractNumId w:val="10"/>
  </w:num>
  <w:num w:numId="10">
    <w:abstractNumId w:val="4"/>
  </w:num>
  <w:num w:numId="11">
    <w:abstractNumId w:val="3"/>
  </w:num>
  <w:num w:numId="12">
    <w:abstractNumId w:val="16"/>
  </w:num>
  <w:num w:numId="13">
    <w:abstractNumId w:val="2"/>
  </w:num>
  <w:num w:numId="14">
    <w:abstractNumId w:val="5"/>
  </w:num>
  <w:num w:numId="15">
    <w:abstractNumId w:val="1"/>
  </w:num>
  <w:num w:numId="16">
    <w:abstractNumId w:val="11"/>
  </w:num>
  <w:num w:numId="1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65C"/>
    <w:rsid w:val="0000368F"/>
    <w:rsid w:val="000045D4"/>
    <w:rsid w:val="00004DE7"/>
    <w:rsid w:val="00004FD0"/>
    <w:rsid w:val="000057C4"/>
    <w:rsid w:val="000065D4"/>
    <w:rsid w:val="00010464"/>
    <w:rsid w:val="00010B0D"/>
    <w:rsid w:val="00011D4B"/>
    <w:rsid w:val="00014D5D"/>
    <w:rsid w:val="000154F4"/>
    <w:rsid w:val="0001645B"/>
    <w:rsid w:val="00017E03"/>
    <w:rsid w:val="000207D3"/>
    <w:rsid w:val="00020E61"/>
    <w:rsid w:val="00022CAC"/>
    <w:rsid w:val="00023892"/>
    <w:rsid w:val="0002453B"/>
    <w:rsid w:val="00024DEC"/>
    <w:rsid w:val="000254A9"/>
    <w:rsid w:val="000302A2"/>
    <w:rsid w:val="00032986"/>
    <w:rsid w:val="000335DA"/>
    <w:rsid w:val="00035871"/>
    <w:rsid w:val="00037506"/>
    <w:rsid w:val="00041347"/>
    <w:rsid w:val="00043EE3"/>
    <w:rsid w:val="000457EE"/>
    <w:rsid w:val="00045A67"/>
    <w:rsid w:val="00046DD5"/>
    <w:rsid w:val="00050A67"/>
    <w:rsid w:val="000526DB"/>
    <w:rsid w:val="0005477D"/>
    <w:rsid w:val="0005545F"/>
    <w:rsid w:val="000563E1"/>
    <w:rsid w:val="000570D7"/>
    <w:rsid w:val="000610F2"/>
    <w:rsid w:val="00061D8C"/>
    <w:rsid w:val="00062797"/>
    <w:rsid w:val="00062C25"/>
    <w:rsid w:val="00064109"/>
    <w:rsid w:val="00065108"/>
    <w:rsid w:val="00066BE6"/>
    <w:rsid w:val="00067875"/>
    <w:rsid w:val="00067B3D"/>
    <w:rsid w:val="00067E47"/>
    <w:rsid w:val="00070DE2"/>
    <w:rsid w:val="000718EC"/>
    <w:rsid w:val="00071E11"/>
    <w:rsid w:val="00073CC1"/>
    <w:rsid w:val="0007417A"/>
    <w:rsid w:val="00075177"/>
    <w:rsid w:val="00076075"/>
    <w:rsid w:val="00077BDE"/>
    <w:rsid w:val="0008230B"/>
    <w:rsid w:val="0008640D"/>
    <w:rsid w:val="00087329"/>
    <w:rsid w:val="00087A38"/>
    <w:rsid w:val="00090C40"/>
    <w:rsid w:val="000915AF"/>
    <w:rsid w:val="000918E4"/>
    <w:rsid w:val="00091FAE"/>
    <w:rsid w:val="00092EE6"/>
    <w:rsid w:val="000938E6"/>
    <w:rsid w:val="00093A5C"/>
    <w:rsid w:val="000949BC"/>
    <w:rsid w:val="00097113"/>
    <w:rsid w:val="000A106B"/>
    <w:rsid w:val="000A27DA"/>
    <w:rsid w:val="000A2CB2"/>
    <w:rsid w:val="000A31DD"/>
    <w:rsid w:val="000A54A2"/>
    <w:rsid w:val="000A66B0"/>
    <w:rsid w:val="000B041D"/>
    <w:rsid w:val="000B0697"/>
    <w:rsid w:val="000B089D"/>
    <w:rsid w:val="000B0B78"/>
    <w:rsid w:val="000B2274"/>
    <w:rsid w:val="000B2FF1"/>
    <w:rsid w:val="000B454C"/>
    <w:rsid w:val="000B5B20"/>
    <w:rsid w:val="000C1E6B"/>
    <w:rsid w:val="000C35E4"/>
    <w:rsid w:val="000C3A2A"/>
    <w:rsid w:val="000C4B23"/>
    <w:rsid w:val="000C5352"/>
    <w:rsid w:val="000C67FF"/>
    <w:rsid w:val="000C7C80"/>
    <w:rsid w:val="000D2275"/>
    <w:rsid w:val="000D25E3"/>
    <w:rsid w:val="000D423A"/>
    <w:rsid w:val="000D78A0"/>
    <w:rsid w:val="000E048C"/>
    <w:rsid w:val="000E29EA"/>
    <w:rsid w:val="000E3C8F"/>
    <w:rsid w:val="000E3D10"/>
    <w:rsid w:val="000E60EC"/>
    <w:rsid w:val="000F5631"/>
    <w:rsid w:val="000F76EB"/>
    <w:rsid w:val="00101277"/>
    <w:rsid w:val="001022ED"/>
    <w:rsid w:val="00102A65"/>
    <w:rsid w:val="00102A6D"/>
    <w:rsid w:val="001031CC"/>
    <w:rsid w:val="0010340C"/>
    <w:rsid w:val="0010370C"/>
    <w:rsid w:val="00103EE6"/>
    <w:rsid w:val="00105136"/>
    <w:rsid w:val="0010523E"/>
    <w:rsid w:val="00105A69"/>
    <w:rsid w:val="00106F8C"/>
    <w:rsid w:val="00110E6F"/>
    <w:rsid w:val="001174DD"/>
    <w:rsid w:val="00121730"/>
    <w:rsid w:val="00121FAF"/>
    <w:rsid w:val="001231AC"/>
    <w:rsid w:val="00123DF1"/>
    <w:rsid w:val="00126026"/>
    <w:rsid w:val="00126844"/>
    <w:rsid w:val="00130DE6"/>
    <w:rsid w:val="001363E0"/>
    <w:rsid w:val="00136990"/>
    <w:rsid w:val="001417A4"/>
    <w:rsid w:val="001426E4"/>
    <w:rsid w:val="00145D9B"/>
    <w:rsid w:val="00147B06"/>
    <w:rsid w:val="001511CA"/>
    <w:rsid w:val="00154E4D"/>
    <w:rsid w:val="001555EC"/>
    <w:rsid w:val="001610B1"/>
    <w:rsid w:val="0016230E"/>
    <w:rsid w:val="0017217D"/>
    <w:rsid w:val="00173D23"/>
    <w:rsid w:val="001756EE"/>
    <w:rsid w:val="001804D3"/>
    <w:rsid w:val="0018357C"/>
    <w:rsid w:val="0018427A"/>
    <w:rsid w:val="0018429A"/>
    <w:rsid w:val="001842A0"/>
    <w:rsid w:val="001843A7"/>
    <w:rsid w:val="00186887"/>
    <w:rsid w:val="001941A5"/>
    <w:rsid w:val="00194967"/>
    <w:rsid w:val="00194976"/>
    <w:rsid w:val="001A087E"/>
    <w:rsid w:val="001A1609"/>
    <w:rsid w:val="001A164A"/>
    <w:rsid w:val="001A257C"/>
    <w:rsid w:val="001A3FE0"/>
    <w:rsid w:val="001A5273"/>
    <w:rsid w:val="001A560A"/>
    <w:rsid w:val="001A5742"/>
    <w:rsid w:val="001A6162"/>
    <w:rsid w:val="001A7A9A"/>
    <w:rsid w:val="001B297E"/>
    <w:rsid w:val="001B435D"/>
    <w:rsid w:val="001B502B"/>
    <w:rsid w:val="001B6A4A"/>
    <w:rsid w:val="001B77F4"/>
    <w:rsid w:val="001B7904"/>
    <w:rsid w:val="001B7A5E"/>
    <w:rsid w:val="001C05F3"/>
    <w:rsid w:val="001C22E7"/>
    <w:rsid w:val="001D1659"/>
    <w:rsid w:val="001D2922"/>
    <w:rsid w:val="001D54C3"/>
    <w:rsid w:val="001D60D3"/>
    <w:rsid w:val="001D64F0"/>
    <w:rsid w:val="001E5C0A"/>
    <w:rsid w:val="001E6B99"/>
    <w:rsid w:val="001F04D7"/>
    <w:rsid w:val="001F0757"/>
    <w:rsid w:val="001F14D3"/>
    <w:rsid w:val="001F31A3"/>
    <w:rsid w:val="001F3DCD"/>
    <w:rsid w:val="001F4A13"/>
    <w:rsid w:val="001F577B"/>
    <w:rsid w:val="001F6BF7"/>
    <w:rsid w:val="002004C1"/>
    <w:rsid w:val="00201D21"/>
    <w:rsid w:val="00202582"/>
    <w:rsid w:val="00203260"/>
    <w:rsid w:val="00205775"/>
    <w:rsid w:val="00206FD0"/>
    <w:rsid w:val="00207727"/>
    <w:rsid w:val="00210CEC"/>
    <w:rsid w:val="00211C8A"/>
    <w:rsid w:val="00211CE8"/>
    <w:rsid w:val="0021234B"/>
    <w:rsid w:val="00212999"/>
    <w:rsid w:val="002129DF"/>
    <w:rsid w:val="0021574A"/>
    <w:rsid w:val="00220F61"/>
    <w:rsid w:val="00221C8D"/>
    <w:rsid w:val="00221DE5"/>
    <w:rsid w:val="00222219"/>
    <w:rsid w:val="00222E64"/>
    <w:rsid w:val="00223E34"/>
    <w:rsid w:val="00223FD5"/>
    <w:rsid w:val="002254BD"/>
    <w:rsid w:val="00227EB5"/>
    <w:rsid w:val="00230526"/>
    <w:rsid w:val="0023165D"/>
    <w:rsid w:val="00231AA6"/>
    <w:rsid w:val="002325FE"/>
    <w:rsid w:val="00235027"/>
    <w:rsid w:val="0023733A"/>
    <w:rsid w:val="00240436"/>
    <w:rsid w:val="00240A7F"/>
    <w:rsid w:val="00240FDF"/>
    <w:rsid w:val="00243A4C"/>
    <w:rsid w:val="0024569A"/>
    <w:rsid w:val="002464E8"/>
    <w:rsid w:val="00246530"/>
    <w:rsid w:val="0024667E"/>
    <w:rsid w:val="002474DC"/>
    <w:rsid w:val="0025124C"/>
    <w:rsid w:val="00251592"/>
    <w:rsid w:val="0025216A"/>
    <w:rsid w:val="00253C48"/>
    <w:rsid w:val="0025483D"/>
    <w:rsid w:val="002554C8"/>
    <w:rsid w:val="00256893"/>
    <w:rsid w:val="00256A35"/>
    <w:rsid w:val="002571FD"/>
    <w:rsid w:val="00257AD6"/>
    <w:rsid w:val="002602E6"/>
    <w:rsid w:val="00261770"/>
    <w:rsid w:val="002634EA"/>
    <w:rsid w:val="00264FA4"/>
    <w:rsid w:val="002653FA"/>
    <w:rsid w:val="0026561A"/>
    <w:rsid w:val="002671F3"/>
    <w:rsid w:val="00267BC2"/>
    <w:rsid w:val="00272C56"/>
    <w:rsid w:val="0027387A"/>
    <w:rsid w:val="00274B96"/>
    <w:rsid w:val="002817C2"/>
    <w:rsid w:val="00281DF8"/>
    <w:rsid w:val="00282266"/>
    <w:rsid w:val="002828BD"/>
    <w:rsid w:val="0028605A"/>
    <w:rsid w:val="00286CEA"/>
    <w:rsid w:val="00294121"/>
    <w:rsid w:val="00294505"/>
    <w:rsid w:val="00294A1F"/>
    <w:rsid w:val="00295CF4"/>
    <w:rsid w:val="00295E03"/>
    <w:rsid w:val="002A2254"/>
    <w:rsid w:val="002A2737"/>
    <w:rsid w:val="002A413C"/>
    <w:rsid w:val="002A48B0"/>
    <w:rsid w:val="002A5CAD"/>
    <w:rsid w:val="002B47CC"/>
    <w:rsid w:val="002B6E75"/>
    <w:rsid w:val="002B7499"/>
    <w:rsid w:val="002C01BE"/>
    <w:rsid w:val="002C4961"/>
    <w:rsid w:val="002C75B3"/>
    <w:rsid w:val="002C7A0E"/>
    <w:rsid w:val="002D19FE"/>
    <w:rsid w:val="002D2370"/>
    <w:rsid w:val="002D3BE0"/>
    <w:rsid w:val="002D530A"/>
    <w:rsid w:val="002D610B"/>
    <w:rsid w:val="002D6F78"/>
    <w:rsid w:val="002E19AB"/>
    <w:rsid w:val="002E5C61"/>
    <w:rsid w:val="002F1364"/>
    <w:rsid w:val="002F15DF"/>
    <w:rsid w:val="002F2E57"/>
    <w:rsid w:val="002F5B33"/>
    <w:rsid w:val="002F7CE6"/>
    <w:rsid w:val="002F7EDB"/>
    <w:rsid w:val="00304AA6"/>
    <w:rsid w:val="003078C5"/>
    <w:rsid w:val="003110E6"/>
    <w:rsid w:val="003111B7"/>
    <w:rsid w:val="00312837"/>
    <w:rsid w:val="003128CC"/>
    <w:rsid w:val="0032222F"/>
    <w:rsid w:val="00324D8C"/>
    <w:rsid w:val="00326A68"/>
    <w:rsid w:val="003301B0"/>
    <w:rsid w:val="003302BD"/>
    <w:rsid w:val="00335A49"/>
    <w:rsid w:val="00336D3C"/>
    <w:rsid w:val="00337F01"/>
    <w:rsid w:val="0034010E"/>
    <w:rsid w:val="00340BC8"/>
    <w:rsid w:val="0034146B"/>
    <w:rsid w:val="00341655"/>
    <w:rsid w:val="0034311B"/>
    <w:rsid w:val="0034365A"/>
    <w:rsid w:val="00343E79"/>
    <w:rsid w:val="003512A5"/>
    <w:rsid w:val="003513A1"/>
    <w:rsid w:val="00351FE3"/>
    <w:rsid w:val="003553A6"/>
    <w:rsid w:val="003574C8"/>
    <w:rsid w:val="003603A5"/>
    <w:rsid w:val="003618FA"/>
    <w:rsid w:val="00362652"/>
    <w:rsid w:val="003628D5"/>
    <w:rsid w:val="00363EA4"/>
    <w:rsid w:val="003644A7"/>
    <w:rsid w:val="00364D9F"/>
    <w:rsid w:val="00374616"/>
    <w:rsid w:val="00375053"/>
    <w:rsid w:val="0037664D"/>
    <w:rsid w:val="00376EBE"/>
    <w:rsid w:val="0038193F"/>
    <w:rsid w:val="003844C0"/>
    <w:rsid w:val="003858B9"/>
    <w:rsid w:val="00386420"/>
    <w:rsid w:val="00386647"/>
    <w:rsid w:val="003871C5"/>
    <w:rsid w:val="0038754F"/>
    <w:rsid w:val="003902FF"/>
    <w:rsid w:val="0039033B"/>
    <w:rsid w:val="003946C0"/>
    <w:rsid w:val="0039541B"/>
    <w:rsid w:val="00396030"/>
    <w:rsid w:val="0039640E"/>
    <w:rsid w:val="00396A00"/>
    <w:rsid w:val="0039734B"/>
    <w:rsid w:val="003A0155"/>
    <w:rsid w:val="003A0490"/>
    <w:rsid w:val="003A065C"/>
    <w:rsid w:val="003A2984"/>
    <w:rsid w:val="003A2ADF"/>
    <w:rsid w:val="003A6476"/>
    <w:rsid w:val="003A7CAF"/>
    <w:rsid w:val="003B0EA9"/>
    <w:rsid w:val="003B3CB6"/>
    <w:rsid w:val="003B73F8"/>
    <w:rsid w:val="003B7DDF"/>
    <w:rsid w:val="003C1BE2"/>
    <w:rsid w:val="003C2894"/>
    <w:rsid w:val="003C4326"/>
    <w:rsid w:val="003C5838"/>
    <w:rsid w:val="003C5FCC"/>
    <w:rsid w:val="003C6867"/>
    <w:rsid w:val="003C757F"/>
    <w:rsid w:val="003D15F6"/>
    <w:rsid w:val="003D4D61"/>
    <w:rsid w:val="003D752A"/>
    <w:rsid w:val="003D7E89"/>
    <w:rsid w:val="003E0480"/>
    <w:rsid w:val="003E0B77"/>
    <w:rsid w:val="003E0BF2"/>
    <w:rsid w:val="003E0C37"/>
    <w:rsid w:val="003E1A0A"/>
    <w:rsid w:val="003E3E79"/>
    <w:rsid w:val="003E6BB8"/>
    <w:rsid w:val="003E6F31"/>
    <w:rsid w:val="003F0E5C"/>
    <w:rsid w:val="003F2DAF"/>
    <w:rsid w:val="003F3099"/>
    <w:rsid w:val="003F346D"/>
    <w:rsid w:val="003F48D6"/>
    <w:rsid w:val="003F4A4F"/>
    <w:rsid w:val="003F4D94"/>
    <w:rsid w:val="003F515D"/>
    <w:rsid w:val="003F6476"/>
    <w:rsid w:val="00402794"/>
    <w:rsid w:val="00402D1A"/>
    <w:rsid w:val="00404627"/>
    <w:rsid w:val="00405D52"/>
    <w:rsid w:val="004105F6"/>
    <w:rsid w:val="004111C0"/>
    <w:rsid w:val="00413183"/>
    <w:rsid w:val="0041663D"/>
    <w:rsid w:val="0041754A"/>
    <w:rsid w:val="00420422"/>
    <w:rsid w:val="004209B8"/>
    <w:rsid w:val="00426177"/>
    <w:rsid w:val="0043129F"/>
    <w:rsid w:val="0043308B"/>
    <w:rsid w:val="00433932"/>
    <w:rsid w:val="00433BF2"/>
    <w:rsid w:val="00435D1F"/>
    <w:rsid w:val="004404C5"/>
    <w:rsid w:val="00441450"/>
    <w:rsid w:val="0044348A"/>
    <w:rsid w:val="00446490"/>
    <w:rsid w:val="00447239"/>
    <w:rsid w:val="0045106B"/>
    <w:rsid w:val="004511B1"/>
    <w:rsid w:val="00451F38"/>
    <w:rsid w:val="00457623"/>
    <w:rsid w:val="00457E0E"/>
    <w:rsid w:val="004635EF"/>
    <w:rsid w:val="00464CE1"/>
    <w:rsid w:val="00466F8E"/>
    <w:rsid w:val="004727F3"/>
    <w:rsid w:val="00472C06"/>
    <w:rsid w:val="00473260"/>
    <w:rsid w:val="0047538D"/>
    <w:rsid w:val="0047586D"/>
    <w:rsid w:val="00477176"/>
    <w:rsid w:val="004806FE"/>
    <w:rsid w:val="0048243A"/>
    <w:rsid w:val="00484682"/>
    <w:rsid w:val="00485228"/>
    <w:rsid w:val="00487394"/>
    <w:rsid w:val="00487D23"/>
    <w:rsid w:val="004912D8"/>
    <w:rsid w:val="00492464"/>
    <w:rsid w:val="004927FD"/>
    <w:rsid w:val="00492B7B"/>
    <w:rsid w:val="004945E0"/>
    <w:rsid w:val="00495862"/>
    <w:rsid w:val="00497704"/>
    <w:rsid w:val="004A4029"/>
    <w:rsid w:val="004B0790"/>
    <w:rsid w:val="004B0DBB"/>
    <w:rsid w:val="004B0E8E"/>
    <w:rsid w:val="004B2202"/>
    <w:rsid w:val="004B337F"/>
    <w:rsid w:val="004B4683"/>
    <w:rsid w:val="004B67B1"/>
    <w:rsid w:val="004C0198"/>
    <w:rsid w:val="004C4E44"/>
    <w:rsid w:val="004C7029"/>
    <w:rsid w:val="004C71DE"/>
    <w:rsid w:val="004C783B"/>
    <w:rsid w:val="004D12B0"/>
    <w:rsid w:val="004D4BC4"/>
    <w:rsid w:val="004D553D"/>
    <w:rsid w:val="004D6B6B"/>
    <w:rsid w:val="004E09EC"/>
    <w:rsid w:val="004E1F6D"/>
    <w:rsid w:val="004E28F9"/>
    <w:rsid w:val="004E2D27"/>
    <w:rsid w:val="004E30D7"/>
    <w:rsid w:val="004E320D"/>
    <w:rsid w:val="004E3B24"/>
    <w:rsid w:val="004F02B5"/>
    <w:rsid w:val="004F0850"/>
    <w:rsid w:val="004F1A5E"/>
    <w:rsid w:val="004F393B"/>
    <w:rsid w:val="004F5220"/>
    <w:rsid w:val="004F550C"/>
    <w:rsid w:val="004F5546"/>
    <w:rsid w:val="004F5C3D"/>
    <w:rsid w:val="004F5F3C"/>
    <w:rsid w:val="004F63F2"/>
    <w:rsid w:val="004F7138"/>
    <w:rsid w:val="00500B0E"/>
    <w:rsid w:val="00501535"/>
    <w:rsid w:val="00502FBA"/>
    <w:rsid w:val="00504776"/>
    <w:rsid w:val="00507D71"/>
    <w:rsid w:val="00512CD2"/>
    <w:rsid w:val="00513800"/>
    <w:rsid w:val="00514246"/>
    <w:rsid w:val="0051566E"/>
    <w:rsid w:val="00515B9D"/>
    <w:rsid w:val="0051630E"/>
    <w:rsid w:val="005168C7"/>
    <w:rsid w:val="0051724E"/>
    <w:rsid w:val="00517AE3"/>
    <w:rsid w:val="0052089E"/>
    <w:rsid w:val="0052105E"/>
    <w:rsid w:val="00522AA7"/>
    <w:rsid w:val="00523B50"/>
    <w:rsid w:val="005277D6"/>
    <w:rsid w:val="005303B3"/>
    <w:rsid w:val="00533804"/>
    <w:rsid w:val="005372D0"/>
    <w:rsid w:val="00537362"/>
    <w:rsid w:val="00537C6D"/>
    <w:rsid w:val="00544D97"/>
    <w:rsid w:val="0055091C"/>
    <w:rsid w:val="00552110"/>
    <w:rsid w:val="00552D72"/>
    <w:rsid w:val="00552E61"/>
    <w:rsid w:val="0055382A"/>
    <w:rsid w:val="00556D87"/>
    <w:rsid w:val="005570D4"/>
    <w:rsid w:val="005573BB"/>
    <w:rsid w:val="00560BF6"/>
    <w:rsid w:val="00562694"/>
    <w:rsid w:val="00564ADB"/>
    <w:rsid w:val="005659CE"/>
    <w:rsid w:val="00566E9E"/>
    <w:rsid w:val="00570454"/>
    <w:rsid w:val="00571834"/>
    <w:rsid w:val="00571A94"/>
    <w:rsid w:val="00572F33"/>
    <w:rsid w:val="005741B5"/>
    <w:rsid w:val="005746EF"/>
    <w:rsid w:val="0057560D"/>
    <w:rsid w:val="0057728E"/>
    <w:rsid w:val="0057752F"/>
    <w:rsid w:val="005826F3"/>
    <w:rsid w:val="0058316F"/>
    <w:rsid w:val="00584BA4"/>
    <w:rsid w:val="00585476"/>
    <w:rsid w:val="00587FE4"/>
    <w:rsid w:val="005914DF"/>
    <w:rsid w:val="00591BF4"/>
    <w:rsid w:val="00592FA6"/>
    <w:rsid w:val="005938C2"/>
    <w:rsid w:val="00596E42"/>
    <w:rsid w:val="00597E8E"/>
    <w:rsid w:val="005A398B"/>
    <w:rsid w:val="005A4EFB"/>
    <w:rsid w:val="005A5141"/>
    <w:rsid w:val="005A7D24"/>
    <w:rsid w:val="005B0619"/>
    <w:rsid w:val="005B472D"/>
    <w:rsid w:val="005B55A7"/>
    <w:rsid w:val="005B7A56"/>
    <w:rsid w:val="005C1405"/>
    <w:rsid w:val="005C23AC"/>
    <w:rsid w:val="005C3359"/>
    <w:rsid w:val="005C416E"/>
    <w:rsid w:val="005C56A6"/>
    <w:rsid w:val="005C6514"/>
    <w:rsid w:val="005C7EFC"/>
    <w:rsid w:val="005D127F"/>
    <w:rsid w:val="005D140C"/>
    <w:rsid w:val="005D21B7"/>
    <w:rsid w:val="005D363E"/>
    <w:rsid w:val="005D3EAC"/>
    <w:rsid w:val="005D512B"/>
    <w:rsid w:val="005D7118"/>
    <w:rsid w:val="005E1086"/>
    <w:rsid w:val="005E2208"/>
    <w:rsid w:val="005E23EA"/>
    <w:rsid w:val="005E5924"/>
    <w:rsid w:val="005E777F"/>
    <w:rsid w:val="005E7E74"/>
    <w:rsid w:val="005F0A00"/>
    <w:rsid w:val="005F1F65"/>
    <w:rsid w:val="005F2608"/>
    <w:rsid w:val="005F3D58"/>
    <w:rsid w:val="005F7169"/>
    <w:rsid w:val="00601AE9"/>
    <w:rsid w:val="0060569E"/>
    <w:rsid w:val="00605F91"/>
    <w:rsid w:val="00607983"/>
    <w:rsid w:val="00607EDE"/>
    <w:rsid w:val="00610DA4"/>
    <w:rsid w:val="006125EA"/>
    <w:rsid w:val="00614955"/>
    <w:rsid w:val="00615E33"/>
    <w:rsid w:val="00616B41"/>
    <w:rsid w:val="0062032B"/>
    <w:rsid w:val="00621088"/>
    <w:rsid w:val="006214E6"/>
    <w:rsid w:val="006233D8"/>
    <w:rsid w:val="00623B29"/>
    <w:rsid w:val="006247C7"/>
    <w:rsid w:val="00624C68"/>
    <w:rsid w:val="00625D4D"/>
    <w:rsid w:val="00626068"/>
    <w:rsid w:val="006266A9"/>
    <w:rsid w:val="00627950"/>
    <w:rsid w:val="006327EE"/>
    <w:rsid w:val="00632EB6"/>
    <w:rsid w:val="0063315C"/>
    <w:rsid w:val="00633861"/>
    <w:rsid w:val="006339A3"/>
    <w:rsid w:val="00633B9E"/>
    <w:rsid w:val="00635F20"/>
    <w:rsid w:val="00640806"/>
    <w:rsid w:val="00642ED7"/>
    <w:rsid w:val="0064550D"/>
    <w:rsid w:val="006506FD"/>
    <w:rsid w:val="00653571"/>
    <w:rsid w:val="00654D33"/>
    <w:rsid w:val="00655315"/>
    <w:rsid w:val="0065549D"/>
    <w:rsid w:val="006562ED"/>
    <w:rsid w:val="00657A5D"/>
    <w:rsid w:val="00662AF9"/>
    <w:rsid w:val="00663C22"/>
    <w:rsid w:val="006650AB"/>
    <w:rsid w:val="00666471"/>
    <w:rsid w:val="006703F9"/>
    <w:rsid w:val="00671FE6"/>
    <w:rsid w:val="006721FC"/>
    <w:rsid w:val="00673A00"/>
    <w:rsid w:val="00673FD6"/>
    <w:rsid w:val="00677754"/>
    <w:rsid w:val="00677BA1"/>
    <w:rsid w:val="006812D7"/>
    <w:rsid w:val="00681FFC"/>
    <w:rsid w:val="00683532"/>
    <w:rsid w:val="006871F1"/>
    <w:rsid w:val="00692235"/>
    <w:rsid w:val="00693674"/>
    <w:rsid w:val="00694BCE"/>
    <w:rsid w:val="006967FE"/>
    <w:rsid w:val="00696B64"/>
    <w:rsid w:val="006A1596"/>
    <w:rsid w:val="006A54F3"/>
    <w:rsid w:val="006A6108"/>
    <w:rsid w:val="006B1638"/>
    <w:rsid w:val="006B1E74"/>
    <w:rsid w:val="006B3F30"/>
    <w:rsid w:val="006B4C39"/>
    <w:rsid w:val="006C144B"/>
    <w:rsid w:val="006C48E3"/>
    <w:rsid w:val="006C65DA"/>
    <w:rsid w:val="006C6870"/>
    <w:rsid w:val="006D3ED8"/>
    <w:rsid w:val="006D451D"/>
    <w:rsid w:val="006D457B"/>
    <w:rsid w:val="006E018B"/>
    <w:rsid w:val="006E0D30"/>
    <w:rsid w:val="006E1CE1"/>
    <w:rsid w:val="006E4F3B"/>
    <w:rsid w:val="006E5623"/>
    <w:rsid w:val="006F0E72"/>
    <w:rsid w:val="006F378F"/>
    <w:rsid w:val="006F7E83"/>
    <w:rsid w:val="00702D96"/>
    <w:rsid w:val="00703D82"/>
    <w:rsid w:val="007108AD"/>
    <w:rsid w:val="00710A2F"/>
    <w:rsid w:val="0071256D"/>
    <w:rsid w:val="00713119"/>
    <w:rsid w:val="00713B42"/>
    <w:rsid w:val="0071600C"/>
    <w:rsid w:val="007177FB"/>
    <w:rsid w:val="00721153"/>
    <w:rsid w:val="00721754"/>
    <w:rsid w:val="00721E76"/>
    <w:rsid w:val="00723331"/>
    <w:rsid w:val="007241FC"/>
    <w:rsid w:val="007247A3"/>
    <w:rsid w:val="007268CE"/>
    <w:rsid w:val="007307F7"/>
    <w:rsid w:val="00730872"/>
    <w:rsid w:val="00732685"/>
    <w:rsid w:val="00733F48"/>
    <w:rsid w:val="007353C3"/>
    <w:rsid w:val="00737274"/>
    <w:rsid w:val="007374FC"/>
    <w:rsid w:val="007440A0"/>
    <w:rsid w:val="007451C2"/>
    <w:rsid w:val="007451F3"/>
    <w:rsid w:val="00754943"/>
    <w:rsid w:val="00754C20"/>
    <w:rsid w:val="00755CB1"/>
    <w:rsid w:val="0076114F"/>
    <w:rsid w:val="007650EC"/>
    <w:rsid w:val="00770EB3"/>
    <w:rsid w:val="00774478"/>
    <w:rsid w:val="00774B10"/>
    <w:rsid w:val="007758EC"/>
    <w:rsid w:val="00776438"/>
    <w:rsid w:val="00776E58"/>
    <w:rsid w:val="00777683"/>
    <w:rsid w:val="00782D8B"/>
    <w:rsid w:val="00785955"/>
    <w:rsid w:val="00786A84"/>
    <w:rsid w:val="007913BE"/>
    <w:rsid w:val="0079373F"/>
    <w:rsid w:val="00795556"/>
    <w:rsid w:val="00796B8C"/>
    <w:rsid w:val="007A120A"/>
    <w:rsid w:val="007A1B6F"/>
    <w:rsid w:val="007A1BB9"/>
    <w:rsid w:val="007A34CF"/>
    <w:rsid w:val="007B13D2"/>
    <w:rsid w:val="007B1DF5"/>
    <w:rsid w:val="007B1E6B"/>
    <w:rsid w:val="007B2310"/>
    <w:rsid w:val="007B6A2C"/>
    <w:rsid w:val="007B6C7F"/>
    <w:rsid w:val="007C0034"/>
    <w:rsid w:val="007C1066"/>
    <w:rsid w:val="007C1921"/>
    <w:rsid w:val="007C2A42"/>
    <w:rsid w:val="007C7653"/>
    <w:rsid w:val="007D02E4"/>
    <w:rsid w:val="007D31FA"/>
    <w:rsid w:val="007D3E5A"/>
    <w:rsid w:val="007D4B92"/>
    <w:rsid w:val="007D5EC1"/>
    <w:rsid w:val="007D75D0"/>
    <w:rsid w:val="007E08DE"/>
    <w:rsid w:val="007E1656"/>
    <w:rsid w:val="007E36E9"/>
    <w:rsid w:val="007E4736"/>
    <w:rsid w:val="007E4900"/>
    <w:rsid w:val="007E4C0B"/>
    <w:rsid w:val="007E4DB9"/>
    <w:rsid w:val="007E6131"/>
    <w:rsid w:val="007E61B1"/>
    <w:rsid w:val="007E6600"/>
    <w:rsid w:val="007E74E6"/>
    <w:rsid w:val="007E7F63"/>
    <w:rsid w:val="007F08DA"/>
    <w:rsid w:val="007F09C3"/>
    <w:rsid w:val="007F402E"/>
    <w:rsid w:val="007F629A"/>
    <w:rsid w:val="007F65D4"/>
    <w:rsid w:val="008039F6"/>
    <w:rsid w:val="00807F1F"/>
    <w:rsid w:val="008123F6"/>
    <w:rsid w:val="008161A6"/>
    <w:rsid w:val="00817E64"/>
    <w:rsid w:val="008214BD"/>
    <w:rsid w:val="0082637A"/>
    <w:rsid w:val="00827DBB"/>
    <w:rsid w:val="008309CE"/>
    <w:rsid w:val="00831E9A"/>
    <w:rsid w:val="00832AB6"/>
    <w:rsid w:val="00832D9B"/>
    <w:rsid w:val="008334FC"/>
    <w:rsid w:val="008339B1"/>
    <w:rsid w:val="00834524"/>
    <w:rsid w:val="008350B6"/>
    <w:rsid w:val="00835908"/>
    <w:rsid w:val="00835DB7"/>
    <w:rsid w:val="008370B1"/>
    <w:rsid w:val="008402DE"/>
    <w:rsid w:val="0084099F"/>
    <w:rsid w:val="00841EA0"/>
    <w:rsid w:val="008439A4"/>
    <w:rsid w:val="00843CBE"/>
    <w:rsid w:val="008452B4"/>
    <w:rsid w:val="00845395"/>
    <w:rsid w:val="00847E95"/>
    <w:rsid w:val="00851148"/>
    <w:rsid w:val="008522D2"/>
    <w:rsid w:val="0085616C"/>
    <w:rsid w:val="0086311D"/>
    <w:rsid w:val="00864A99"/>
    <w:rsid w:val="008654FA"/>
    <w:rsid w:val="008700E1"/>
    <w:rsid w:val="00871B52"/>
    <w:rsid w:val="008732BD"/>
    <w:rsid w:val="00874F33"/>
    <w:rsid w:val="00875EF7"/>
    <w:rsid w:val="00876710"/>
    <w:rsid w:val="008807FE"/>
    <w:rsid w:val="0088290B"/>
    <w:rsid w:val="00882A0C"/>
    <w:rsid w:val="00883530"/>
    <w:rsid w:val="008835FC"/>
    <w:rsid w:val="00883D31"/>
    <w:rsid w:val="00883F4D"/>
    <w:rsid w:val="0088448C"/>
    <w:rsid w:val="008848F1"/>
    <w:rsid w:val="00887C0E"/>
    <w:rsid w:val="0089002A"/>
    <w:rsid w:val="008912DC"/>
    <w:rsid w:val="00891CC5"/>
    <w:rsid w:val="00891FE7"/>
    <w:rsid w:val="008920BA"/>
    <w:rsid w:val="0089354C"/>
    <w:rsid w:val="008958DE"/>
    <w:rsid w:val="008A1AC6"/>
    <w:rsid w:val="008A55E2"/>
    <w:rsid w:val="008A673B"/>
    <w:rsid w:val="008B7909"/>
    <w:rsid w:val="008B7EC3"/>
    <w:rsid w:val="008B7F2F"/>
    <w:rsid w:val="008B7FF0"/>
    <w:rsid w:val="008C00E8"/>
    <w:rsid w:val="008C0E7D"/>
    <w:rsid w:val="008C197A"/>
    <w:rsid w:val="008C6420"/>
    <w:rsid w:val="008C6778"/>
    <w:rsid w:val="008C725D"/>
    <w:rsid w:val="008D0302"/>
    <w:rsid w:val="008D122C"/>
    <w:rsid w:val="008D240D"/>
    <w:rsid w:val="008D4C54"/>
    <w:rsid w:val="008D5308"/>
    <w:rsid w:val="008D55A7"/>
    <w:rsid w:val="008D5C40"/>
    <w:rsid w:val="008D694C"/>
    <w:rsid w:val="008E04DA"/>
    <w:rsid w:val="008E1A60"/>
    <w:rsid w:val="008E2007"/>
    <w:rsid w:val="008E2786"/>
    <w:rsid w:val="008E27E2"/>
    <w:rsid w:val="008E5EFF"/>
    <w:rsid w:val="008E74CF"/>
    <w:rsid w:val="008F2423"/>
    <w:rsid w:val="008F44E8"/>
    <w:rsid w:val="008F557A"/>
    <w:rsid w:val="00901225"/>
    <w:rsid w:val="009041FC"/>
    <w:rsid w:val="00904948"/>
    <w:rsid w:val="0090623A"/>
    <w:rsid w:val="00911F5F"/>
    <w:rsid w:val="009122E8"/>
    <w:rsid w:val="00912A29"/>
    <w:rsid w:val="00913C75"/>
    <w:rsid w:val="00916D19"/>
    <w:rsid w:val="00922F99"/>
    <w:rsid w:val="009261B7"/>
    <w:rsid w:val="0093001E"/>
    <w:rsid w:val="00930F8B"/>
    <w:rsid w:val="00931AA2"/>
    <w:rsid w:val="009325B6"/>
    <w:rsid w:val="009362B5"/>
    <w:rsid w:val="00937572"/>
    <w:rsid w:val="0094047D"/>
    <w:rsid w:val="009408E6"/>
    <w:rsid w:val="009415C8"/>
    <w:rsid w:val="009470BB"/>
    <w:rsid w:val="009500F8"/>
    <w:rsid w:val="00951F83"/>
    <w:rsid w:val="00953C0C"/>
    <w:rsid w:val="0095771E"/>
    <w:rsid w:val="00961238"/>
    <w:rsid w:val="009616BC"/>
    <w:rsid w:val="00961BAA"/>
    <w:rsid w:val="0096426B"/>
    <w:rsid w:val="00964847"/>
    <w:rsid w:val="00975988"/>
    <w:rsid w:val="00976351"/>
    <w:rsid w:val="00981BD1"/>
    <w:rsid w:val="00985AFF"/>
    <w:rsid w:val="00987958"/>
    <w:rsid w:val="00990785"/>
    <w:rsid w:val="0099400E"/>
    <w:rsid w:val="00997963"/>
    <w:rsid w:val="009A1944"/>
    <w:rsid w:val="009A5351"/>
    <w:rsid w:val="009A57F6"/>
    <w:rsid w:val="009A7C42"/>
    <w:rsid w:val="009B0CD1"/>
    <w:rsid w:val="009B1267"/>
    <w:rsid w:val="009B1465"/>
    <w:rsid w:val="009B4CAF"/>
    <w:rsid w:val="009B5DB2"/>
    <w:rsid w:val="009C07FE"/>
    <w:rsid w:val="009C36B1"/>
    <w:rsid w:val="009C3BB4"/>
    <w:rsid w:val="009C404C"/>
    <w:rsid w:val="009D1839"/>
    <w:rsid w:val="009D262D"/>
    <w:rsid w:val="009D2793"/>
    <w:rsid w:val="009D4CD7"/>
    <w:rsid w:val="009D4F49"/>
    <w:rsid w:val="009D6C92"/>
    <w:rsid w:val="009E0F42"/>
    <w:rsid w:val="009E4724"/>
    <w:rsid w:val="009E4764"/>
    <w:rsid w:val="009E5EFE"/>
    <w:rsid w:val="009E6472"/>
    <w:rsid w:val="009E71A2"/>
    <w:rsid w:val="009E7E6D"/>
    <w:rsid w:val="009F066D"/>
    <w:rsid w:val="009F1CCB"/>
    <w:rsid w:val="009F6FBC"/>
    <w:rsid w:val="009F7110"/>
    <w:rsid w:val="009F7442"/>
    <w:rsid w:val="009F783F"/>
    <w:rsid w:val="009F7CBC"/>
    <w:rsid w:val="00A003FA"/>
    <w:rsid w:val="00A059A1"/>
    <w:rsid w:val="00A065DB"/>
    <w:rsid w:val="00A06954"/>
    <w:rsid w:val="00A1274B"/>
    <w:rsid w:val="00A13A77"/>
    <w:rsid w:val="00A146EB"/>
    <w:rsid w:val="00A17D6A"/>
    <w:rsid w:val="00A21AC2"/>
    <w:rsid w:val="00A2249C"/>
    <w:rsid w:val="00A242FD"/>
    <w:rsid w:val="00A255AA"/>
    <w:rsid w:val="00A268D2"/>
    <w:rsid w:val="00A2730B"/>
    <w:rsid w:val="00A27739"/>
    <w:rsid w:val="00A27941"/>
    <w:rsid w:val="00A27A09"/>
    <w:rsid w:val="00A27FCF"/>
    <w:rsid w:val="00A31B59"/>
    <w:rsid w:val="00A32D2D"/>
    <w:rsid w:val="00A37983"/>
    <w:rsid w:val="00A37FFA"/>
    <w:rsid w:val="00A4028F"/>
    <w:rsid w:val="00A404DC"/>
    <w:rsid w:val="00A412E7"/>
    <w:rsid w:val="00A42B08"/>
    <w:rsid w:val="00A43184"/>
    <w:rsid w:val="00A431DD"/>
    <w:rsid w:val="00A43772"/>
    <w:rsid w:val="00A43A6D"/>
    <w:rsid w:val="00A45D72"/>
    <w:rsid w:val="00A46001"/>
    <w:rsid w:val="00A4641F"/>
    <w:rsid w:val="00A476F3"/>
    <w:rsid w:val="00A5064E"/>
    <w:rsid w:val="00A52C2C"/>
    <w:rsid w:val="00A54426"/>
    <w:rsid w:val="00A559B4"/>
    <w:rsid w:val="00A56D13"/>
    <w:rsid w:val="00A6494D"/>
    <w:rsid w:val="00A65712"/>
    <w:rsid w:val="00A65E33"/>
    <w:rsid w:val="00A67167"/>
    <w:rsid w:val="00A701FF"/>
    <w:rsid w:val="00A70478"/>
    <w:rsid w:val="00A71FED"/>
    <w:rsid w:val="00A72FCA"/>
    <w:rsid w:val="00A74C0D"/>
    <w:rsid w:val="00A7511E"/>
    <w:rsid w:val="00A76137"/>
    <w:rsid w:val="00A81ADC"/>
    <w:rsid w:val="00A81B4F"/>
    <w:rsid w:val="00A82651"/>
    <w:rsid w:val="00A83135"/>
    <w:rsid w:val="00A839B6"/>
    <w:rsid w:val="00A83C8A"/>
    <w:rsid w:val="00A86C82"/>
    <w:rsid w:val="00A876D5"/>
    <w:rsid w:val="00A90EE2"/>
    <w:rsid w:val="00A92D32"/>
    <w:rsid w:val="00A941CD"/>
    <w:rsid w:val="00A94E65"/>
    <w:rsid w:val="00A95B4C"/>
    <w:rsid w:val="00A96AD9"/>
    <w:rsid w:val="00A96E4B"/>
    <w:rsid w:val="00A979E3"/>
    <w:rsid w:val="00A97C74"/>
    <w:rsid w:val="00AA63DF"/>
    <w:rsid w:val="00AB1149"/>
    <w:rsid w:val="00AB1ECD"/>
    <w:rsid w:val="00AB3A0C"/>
    <w:rsid w:val="00AB61CC"/>
    <w:rsid w:val="00AC0A6C"/>
    <w:rsid w:val="00AC22C8"/>
    <w:rsid w:val="00AC27E7"/>
    <w:rsid w:val="00AC39F5"/>
    <w:rsid w:val="00AC50E5"/>
    <w:rsid w:val="00AC50F8"/>
    <w:rsid w:val="00AC6AFB"/>
    <w:rsid w:val="00AD2883"/>
    <w:rsid w:val="00AD2AB4"/>
    <w:rsid w:val="00AD41DF"/>
    <w:rsid w:val="00AD484B"/>
    <w:rsid w:val="00AD48FE"/>
    <w:rsid w:val="00AE1894"/>
    <w:rsid w:val="00AE5EE1"/>
    <w:rsid w:val="00AE658A"/>
    <w:rsid w:val="00AF0127"/>
    <w:rsid w:val="00AF03E6"/>
    <w:rsid w:val="00AF08C0"/>
    <w:rsid w:val="00AF2875"/>
    <w:rsid w:val="00AF4F5F"/>
    <w:rsid w:val="00AF5E06"/>
    <w:rsid w:val="00B02C9F"/>
    <w:rsid w:val="00B039EC"/>
    <w:rsid w:val="00B04598"/>
    <w:rsid w:val="00B04822"/>
    <w:rsid w:val="00B0743E"/>
    <w:rsid w:val="00B07FA2"/>
    <w:rsid w:val="00B100E0"/>
    <w:rsid w:val="00B12CA6"/>
    <w:rsid w:val="00B138DA"/>
    <w:rsid w:val="00B155F6"/>
    <w:rsid w:val="00B20DCB"/>
    <w:rsid w:val="00B213A9"/>
    <w:rsid w:val="00B21D65"/>
    <w:rsid w:val="00B23042"/>
    <w:rsid w:val="00B25CE1"/>
    <w:rsid w:val="00B265FB"/>
    <w:rsid w:val="00B26AAC"/>
    <w:rsid w:val="00B2750A"/>
    <w:rsid w:val="00B27C7B"/>
    <w:rsid w:val="00B31877"/>
    <w:rsid w:val="00B3405F"/>
    <w:rsid w:val="00B35A59"/>
    <w:rsid w:val="00B42E2B"/>
    <w:rsid w:val="00B43154"/>
    <w:rsid w:val="00B461E6"/>
    <w:rsid w:val="00B46F75"/>
    <w:rsid w:val="00B47B6C"/>
    <w:rsid w:val="00B50BDB"/>
    <w:rsid w:val="00B522B2"/>
    <w:rsid w:val="00B5237B"/>
    <w:rsid w:val="00B53DF5"/>
    <w:rsid w:val="00B557C9"/>
    <w:rsid w:val="00B572FA"/>
    <w:rsid w:val="00B608A3"/>
    <w:rsid w:val="00B65078"/>
    <w:rsid w:val="00B65A37"/>
    <w:rsid w:val="00B65AF2"/>
    <w:rsid w:val="00B6746A"/>
    <w:rsid w:val="00B67921"/>
    <w:rsid w:val="00B67C46"/>
    <w:rsid w:val="00B67CFB"/>
    <w:rsid w:val="00B70643"/>
    <w:rsid w:val="00B713DC"/>
    <w:rsid w:val="00B713FC"/>
    <w:rsid w:val="00B733C0"/>
    <w:rsid w:val="00B756C6"/>
    <w:rsid w:val="00B76392"/>
    <w:rsid w:val="00B767A9"/>
    <w:rsid w:val="00B76F01"/>
    <w:rsid w:val="00B7743F"/>
    <w:rsid w:val="00B81436"/>
    <w:rsid w:val="00B84A70"/>
    <w:rsid w:val="00B86B50"/>
    <w:rsid w:val="00B86D49"/>
    <w:rsid w:val="00B91928"/>
    <w:rsid w:val="00B94E0E"/>
    <w:rsid w:val="00B97789"/>
    <w:rsid w:val="00B97840"/>
    <w:rsid w:val="00BA05BE"/>
    <w:rsid w:val="00BA06DC"/>
    <w:rsid w:val="00BA103B"/>
    <w:rsid w:val="00BA1F49"/>
    <w:rsid w:val="00BA2E9B"/>
    <w:rsid w:val="00BA421A"/>
    <w:rsid w:val="00BA4848"/>
    <w:rsid w:val="00BA749E"/>
    <w:rsid w:val="00BA797B"/>
    <w:rsid w:val="00BA7B02"/>
    <w:rsid w:val="00BC1237"/>
    <w:rsid w:val="00BC237D"/>
    <w:rsid w:val="00BC2FD1"/>
    <w:rsid w:val="00BC305C"/>
    <w:rsid w:val="00BC3938"/>
    <w:rsid w:val="00BC43EA"/>
    <w:rsid w:val="00BC6218"/>
    <w:rsid w:val="00BD3CAB"/>
    <w:rsid w:val="00BD6113"/>
    <w:rsid w:val="00BD6787"/>
    <w:rsid w:val="00BD74FF"/>
    <w:rsid w:val="00BE18C9"/>
    <w:rsid w:val="00BE1B5C"/>
    <w:rsid w:val="00BE5614"/>
    <w:rsid w:val="00BE6900"/>
    <w:rsid w:val="00BE76D8"/>
    <w:rsid w:val="00BF0E06"/>
    <w:rsid w:val="00BF2601"/>
    <w:rsid w:val="00BF473E"/>
    <w:rsid w:val="00BF4870"/>
    <w:rsid w:val="00BF4C4D"/>
    <w:rsid w:val="00BF5706"/>
    <w:rsid w:val="00BF5AFA"/>
    <w:rsid w:val="00BF5E2B"/>
    <w:rsid w:val="00BF5F27"/>
    <w:rsid w:val="00BF736C"/>
    <w:rsid w:val="00C01493"/>
    <w:rsid w:val="00C04E64"/>
    <w:rsid w:val="00C04F5D"/>
    <w:rsid w:val="00C06AC6"/>
    <w:rsid w:val="00C06DE9"/>
    <w:rsid w:val="00C113C5"/>
    <w:rsid w:val="00C1414F"/>
    <w:rsid w:val="00C143A2"/>
    <w:rsid w:val="00C17503"/>
    <w:rsid w:val="00C20D8A"/>
    <w:rsid w:val="00C22560"/>
    <w:rsid w:val="00C22FFE"/>
    <w:rsid w:val="00C31A38"/>
    <w:rsid w:val="00C32F46"/>
    <w:rsid w:val="00C367BA"/>
    <w:rsid w:val="00C36C1E"/>
    <w:rsid w:val="00C370F1"/>
    <w:rsid w:val="00C3777A"/>
    <w:rsid w:val="00C40562"/>
    <w:rsid w:val="00C41757"/>
    <w:rsid w:val="00C450E1"/>
    <w:rsid w:val="00C504B0"/>
    <w:rsid w:val="00C5404C"/>
    <w:rsid w:val="00C54D9A"/>
    <w:rsid w:val="00C55B26"/>
    <w:rsid w:val="00C56283"/>
    <w:rsid w:val="00C56E54"/>
    <w:rsid w:val="00C602A1"/>
    <w:rsid w:val="00C625D0"/>
    <w:rsid w:val="00C62B9E"/>
    <w:rsid w:val="00C66EC6"/>
    <w:rsid w:val="00C71BD3"/>
    <w:rsid w:val="00C728E0"/>
    <w:rsid w:val="00C741DE"/>
    <w:rsid w:val="00C748A9"/>
    <w:rsid w:val="00C77C32"/>
    <w:rsid w:val="00C804FD"/>
    <w:rsid w:val="00C81B2B"/>
    <w:rsid w:val="00C83A9A"/>
    <w:rsid w:val="00C844E7"/>
    <w:rsid w:val="00C84C75"/>
    <w:rsid w:val="00C85407"/>
    <w:rsid w:val="00C924B7"/>
    <w:rsid w:val="00C92952"/>
    <w:rsid w:val="00C92C01"/>
    <w:rsid w:val="00C9588A"/>
    <w:rsid w:val="00C96E0A"/>
    <w:rsid w:val="00CA044E"/>
    <w:rsid w:val="00CA125E"/>
    <w:rsid w:val="00CA25A1"/>
    <w:rsid w:val="00CA3114"/>
    <w:rsid w:val="00CA3627"/>
    <w:rsid w:val="00CA4923"/>
    <w:rsid w:val="00CA67EE"/>
    <w:rsid w:val="00CA6B43"/>
    <w:rsid w:val="00CB0971"/>
    <w:rsid w:val="00CB26A9"/>
    <w:rsid w:val="00CB26E9"/>
    <w:rsid w:val="00CB6A28"/>
    <w:rsid w:val="00CB6E07"/>
    <w:rsid w:val="00CC08F1"/>
    <w:rsid w:val="00CC15FE"/>
    <w:rsid w:val="00CC275D"/>
    <w:rsid w:val="00CC5D63"/>
    <w:rsid w:val="00CC5D89"/>
    <w:rsid w:val="00CC5ED2"/>
    <w:rsid w:val="00CC784C"/>
    <w:rsid w:val="00CC7A89"/>
    <w:rsid w:val="00CC7D27"/>
    <w:rsid w:val="00CD07D9"/>
    <w:rsid w:val="00CD213A"/>
    <w:rsid w:val="00CD394F"/>
    <w:rsid w:val="00CD4CF5"/>
    <w:rsid w:val="00CD7BFB"/>
    <w:rsid w:val="00CE2989"/>
    <w:rsid w:val="00CE3060"/>
    <w:rsid w:val="00CE3063"/>
    <w:rsid w:val="00CE3369"/>
    <w:rsid w:val="00CE3598"/>
    <w:rsid w:val="00CE431D"/>
    <w:rsid w:val="00CE4450"/>
    <w:rsid w:val="00CE54BA"/>
    <w:rsid w:val="00CE5E1E"/>
    <w:rsid w:val="00CE7C2F"/>
    <w:rsid w:val="00CF19FE"/>
    <w:rsid w:val="00CF248C"/>
    <w:rsid w:val="00CF24F8"/>
    <w:rsid w:val="00CF5B0D"/>
    <w:rsid w:val="00CF5F5D"/>
    <w:rsid w:val="00D03BC0"/>
    <w:rsid w:val="00D04704"/>
    <w:rsid w:val="00D05591"/>
    <w:rsid w:val="00D07175"/>
    <w:rsid w:val="00D076B8"/>
    <w:rsid w:val="00D10790"/>
    <w:rsid w:val="00D11D6B"/>
    <w:rsid w:val="00D12AAE"/>
    <w:rsid w:val="00D14C23"/>
    <w:rsid w:val="00D160DF"/>
    <w:rsid w:val="00D20B95"/>
    <w:rsid w:val="00D22F64"/>
    <w:rsid w:val="00D22FD7"/>
    <w:rsid w:val="00D260AF"/>
    <w:rsid w:val="00D271EF"/>
    <w:rsid w:val="00D273E5"/>
    <w:rsid w:val="00D333CD"/>
    <w:rsid w:val="00D36806"/>
    <w:rsid w:val="00D37F16"/>
    <w:rsid w:val="00D41A63"/>
    <w:rsid w:val="00D42333"/>
    <w:rsid w:val="00D42795"/>
    <w:rsid w:val="00D428F6"/>
    <w:rsid w:val="00D44B28"/>
    <w:rsid w:val="00D453FB"/>
    <w:rsid w:val="00D47A78"/>
    <w:rsid w:val="00D56758"/>
    <w:rsid w:val="00D573B8"/>
    <w:rsid w:val="00D62319"/>
    <w:rsid w:val="00D63F31"/>
    <w:rsid w:val="00D64B0E"/>
    <w:rsid w:val="00D66C27"/>
    <w:rsid w:val="00D73CAA"/>
    <w:rsid w:val="00D74572"/>
    <w:rsid w:val="00D746DC"/>
    <w:rsid w:val="00D74957"/>
    <w:rsid w:val="00D75342"/>
    <w:rsid w:val="00D7590C"/>
    <w:rsid w:val="00D774F9"/>
    <w:rsid w:val="00D801C3"/>
    <w:rsid w:val="00D84590"/>
    <w:rsid w:val="00D858F9"/>
    <w:rsid w:val="00D86309"/>
    <w:rsid w:val="00D93C55"/>
    <w:rsid w:val="00D94F4C"/>
    <w:rsid w:val="00D957B1"/>
    <w:rsid w:val="00D97AB7"/>
    <w:rsid w:val="00DA0884"/>
    <w:rsid w:val="00DA3B98"/>
    <w:rsid w:val="00DA3C3C"/>
    <w:rsid w:val="00DA6386"/>
    <w:rsid w:val="00DA68C9"/>
    <w:rsid w:val="00DB2ABD"/>
    <w:rsid w:val="00DB2D67"/>
    <w:rsid w:val="00DB750F"/>
    <w:rsid w:val="00DC07E2"/>
    <w:rsid w:val="00DC11F8"/>
    <w:rsid w:val="00DC278B"/>
    <w:rsid w:val="00DC3773"/>
    <w:rsid w:val="00DC4711"/>
    <w:rsid w:val="00DC5D7E"/>
    <w:rsid w:val="00DD01D3"/>
    <w:rsid w:val="00DD0335"/>
    <w:rsid w:val="00DD0CE0"/>
    <w:rsid w:val="00DD1DF4"/>
    <w:rsid w:val="00DD41ED"/>
    <w:rsid w:val="00DD5A51"/>
    <w:rsid w:val="00DE09D8"/>
    <w:rsid w:val="00DE101E"/>
    <w:rsid w:val="00DE117E"/>
    <w:rsid w:val="00DE44BC"/>
    <w:rsid w:val="00DE5999"/>
    <w:rsid w:val="00DF1C6E"/>
    <w:rsid w:val="00DF2636"/>
    <w:rsid w:val="00DF4927"/>
    <w:rsid w:val="00DF4C11"/>
    <w:rsid w:val="00DF5A6D"/>
    <w:rsid w:val="00DF7A32"/>
    <w:rsid w:val="00E00129"/>
    <w:rsid w:val="00E0100E"/>
    <w:rsid w:val="00E01107"/>
    <w:rsid w:val="00E01E10"/>
    <w:rsid w:val="00E03C80"/>
    <w:rsid w:val="00E05217"/>
    <w:rsid w:val="00E07EC1"/>
    <w:rsid w:val="00E100C5"/>
    <w:rsid w:val="00E120C1"/>
    <w:rsid w:val="00E15F1E"/>
    <w:rsid w:val="00E207B6"/>
    <w:rsid w:val="00E23BF2"/>
    <w:rsid w:val="00E258D8"/>
    <w:rsid w:val="00E25DE5"/>
    <w:rsid w:val="00E27007"/>
    <w:rsid w:val="00E2744F"/>
    <w:rsid w:val="00E3107B"/>
    <w:rsid w:val="00E33284"/>
    <w:rsid w:val="00E33469"/>
    <w:rsid w:val="00E4039A"/>
    <w:rsid w:val="00E421F9"/>
    <w:rsid w:val="00E42BD3"/>
    <w:rsid w:val="00E4386C"/>
    <w:rsid w:val="00E45777"/>
    <w:rsid w:val="00E50120"/>
    <w:rsid w:val="00E51D2E"/>
    <w:rsid w:val="00E53296"/>
    <w:rsid w:val="00E53C78"/>
    <w:rsid w:val="00E56BA3"/>
    <w:rsid w:val="00E57B31"/>
    <w:rsid w:val="00E61253"/>
    <w:rsid w:val="00E630C6"/>
    <w:rsid w:val="00E63F0B"/>
    <w:rsid w:val="00E649F2"/>
    <w:rsid w:val="00E65355"/>
    <w:rsid w:val="00E67A58"/>
    <w:rsid w:val="00E702BA"/>
    <w:rsid w:val="00E72E04"/>
    <w:rsid w:val="00E74A7B"/>
    <w:rsid w:val="00E759E1"/>
    <w:rsid w:val="00E7660E"/>
    <w:rsid w:val="00E7682D"/>
    <w:rsid w:val="00E804EC"/>
    <w:rsid w:val="00E80E93"/>
    <w:rsid w:val="00E80FA8"/>
    <w:rsid w:val="00E877EF"/>
    <w:rsid w:val="00E90325"/>
    <w:rsid w:val="00E910E8"/>
    <w:rsid w:val="00E9140F"/>
    <w:rsid w:val="00E920A8"/>
    <w:rsid w:val="00E92CBA"/>
    <w:rsid w:val="00E95A39"/>
    <w:rsid w:val="00EA047F"/>
    <w:rsid w:val="00EA15BB"/>
    <w:rsid w:val="00EA1B5A"/>
    <w:rsid w:val="00EA469C"/>
    <w:rsid w:val="00EA55A1"/>
    <w:rsid w:val="00EA722F"/>
    <w:rsid w:val="00EA7389"/>
    <w:rsid w:val="00EB0753"/>
    <w:rsid w:val="00EB0FB5"/>
    <w:rsid w:val="00EB19A1"/>
    <w:rsid w:val="00EB2970"/>
    <w:rsid w:val="00EB325A"/>
    <w:rsid w:val="00EB4173"/>
    <w:rsid w:val="00EB55B5"/>
    <w:rsid w:val="00EB5981"/>
    <w:rsid w:val="00EC0D14"/>
    <w:rsid w:val="00EC1351"/>
    <w:rsid w:val="00EC1497"/>
    <w:rsid w:val="00EC4C6E"/>
    <w:rsid w:val="00EC4D05"/>
    <w:rsid w:val="00EC5C0A"/>
    <w:rsid w:val="00ED1984"/>
    <w:rsid w:val="00ED1B49"/>
    <w:rsid w:val="00ED3A9F"/>
    <w:rsid w:val="00ED75EA"/>
    <w:rsid w:val="00EE23B6"/>
    <w:rsid w:val="00EE5F1F"/>
    <w:rsid w:val="00EF14DA"/>
    <w:rsid w:val="00EF257F"/>
    <w:rsid w:val="00EF301A"/>
    <w:rsid w:val="00EF434D"/>
    <w:rsid w:val="00EF4A03"/>
    <w:rsid w:val="00EF5096"/>
    <w:rsid w:val="00EF5CD7"/>
    <w:rsid w:val="00F010E9"/>
    <w:rsid w:val="00F023FE"/>
    <w:rsid w:val="00F03FDA"/>
    <w:rsid w:val="00F04A9F"/>
    <w:rsid w:val="00F04B34"/>
    <w:rsid w:val="00F05C9C"/>
    <w:rsid w:val="00F06D47"/>
    <w:rsid w:val="00F112F9"/>
    <w:rsid w:val="00F13A72"/>
    <w:rsid w:val="00F160C9"/>
    <w:rsid w:val="00F20BA2"/>
    <w:rsid w:val="00F21396"/>
    <w:rsid w:val="00F21A8F"/>
    <w:rsid w:val="00F2347E"/>
    <w:rsid w:val="00F2379A"/>
    <w:rsid w:val="00F23AC1"/>
    <w:rsid w:val="00F263CC"/>
    <w:rsid w:val="00F31B06"/>
    <w:rsid w:val="00F347AC"/>
    <w:rsid w:val="00F36933"/>
    <w:rsid w:val="00F409BA"/>
    <w:rsid w:val="00F43E8E"/>
    <w:rsid w:val="00F45CB6"/>
    <w:rsid w:val="00F46CB3"/>
    <w:rsid w:val="00F50D2C"/>
    <w:rsid w:val="00F51573"/>
    <w:rsid w:val="00F55EB7"/>
    <w:rsid w:val="00F57AC4"/>
    <w:rsid w:val="00F57FC5"/>
    <w:rsid w:val="00F6065C"/>
    <w:rsid w:val="00F637B4"/>
    <w:rsid w:val="00F65339"/>
    <w:rsid w:val="00F65D48"/>
    <w:rsid w:val="00F676BA"/>
    <w:rsid w:val="00F70173"/>
    <w:rsid w:val="00F70416"/>
    <w:rsid w:val="00F716BC"/>
    <w:rsid w:val="00F74050"/>
    <w:rsid w:val="00F75A17"/>
    <w:rsid w:val="00F75DC9"/>
    <w:rsid w:val="00F75EC4"/>
    <w:rsid w:val="00F764CC"/>
    <w:rsid w:val="00F80158"/>
    <w:rsid w:val="00F807AD"/>
    <w:rsid w:val="00F82046"/>
    <w:rsid w:val="00F823FD"/>
    <w:rsid w:val="00F82B22"/>
    <w:rsid w:val="00F8306F"/>
    <w:rsid w:val="00F833AC"/>
    <w:rsid w:val="00F84CBF"/>
    <w:rsid w:val="00F85647"/>
    <w:rsid w:val="00F90145"/>
    <w:rsid w:val="00F90149"/>
    <w:rsid w:val="00F914A4"/>
    <w:rsid w:val="00F91C47"/>
    <w:rsid w:val="00F9214C"/>
    <w:rsid w:val="00F93C3F"/>
    <w:rsid w:val="00F93E46"/>
    <w:rsid w:val="00F95030"/>
    <w:rsid w:val="00F96D0D"/>
    <w:rsid w:val="00F978D0"/>
    <w:rsid w:val="00FA1661"/>
    <w:rsid w:val="00FA649A"/>
    <w:rsid w:val="00FA66F5"/>
    <w:rsid w:val="00FB20C3"/>
    <w:rsid w:val="00FB54D6"/>
    <w:rsid w:val="00FB551E"/>
    <w:rsid w:val="00FB5C23"/>
    <w:rsid w:val="00FB67B3"/>
    <w:rsid w:val="00FC0A52"/>
    <w:rsid w:val="00FC0DBC"/>
    <w:rsid w:val="00FC516B"/>
    <w:rsid w:val="00FC5311"/>
    <w:rsid w:val="00FD024B"/>
    <w:rsid w:val="00FD04DF"/>
    <w:rsid w:val="00FD1616"/>
    <w:rsid w:val="00FD1C89"/>
    <w:rsid w:val="00FD2600"/>
    <w:rsid w:val="00FD4DAA"/>
    <w:rsid w:val="00FD6D44"/>
    <w:rsid w:val="00FE0263"/>
    <w:rsid w:val="00FE1D3E"/>
    <w:rsid w:val="00FE28D0"/>
    <w:rsid w:val="00FE6C31"/>
    <w:rsid w:val="00FE775F"/>
    <w:rsid w:val="00FF2CEC"/>
    <w:rsid w:val="00FF390C"/>
    <w:rsid w:val="00FF5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56613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914DF"/>
    <w:rPr>
      <w:rFonts w:ascii="Arial" w:hAnsi="Arial"/>
      <w:color w:val="000000"/>
      <w:szCs w:val="24"/>
    </w:rPr>
  </w:style>
  <w:style w:type="paragraph" w:styleId="Heading1">
    <w:name w:val="heading 1"/>
    <w:basedOn w:val="Normal"/>
    <w:next w:val="Normal"/>
    <w:qFormat/>
    <w:rsid w:val="00CF5F5D"/>
    <w:pPr>
      <w:keepNext/>
      <w:numPr>
        <w:numId w:val="3"/>
      </w:numPr>
      <w:spacing w:before="240" w:after="60"/>
      <w:outlineLvl w:val="0"/>
    </w:pPr>
    <w:rPr>
      <w:rFonts w:cs="Arial"/>
      <w:b/>
      <w:bCs/>
      <w:kern w:val="32"/>
      <w:sz w:val="32"/>
      <w:szCs w:val="32"/>
    </w:rPr>
  </w:style>
  <w:style w:type="paragraph" w:styleId="Heading2">
    <w:name w:val="heading 2"/>
    <w:aliases w:val="U&amp;lc Book,Small Cap,Chapter Title"/>
    <w:basedOn w:val="Normal"/>
    <w:next w:val="Normal"/>
    <w:autoRedefine/>
    <w:qFormat/>
    <w:rsid w:val="00CF5F5D"/>
    <w:pPr>
      <w:keepNext/>
      <w:numPr>
        <w:ilvl w:val="1"/>
        <w:numId w:val="3"/>
      </w:numPr>
      <w:pBdr>
        <w:bottom w:val="single" w:sz="4" w:space="1" w:color="808080"/>
      </w:pBdr>
      <w:spacing w:after="60"/>
      <w:outlineLvl w:val="1"/>
    </w:pPr>
    <w:rPr>
      <w:b/>
      <w:color w:val="808080"/>
      <w:szCs w:val="20"/>
    </w:rPr>
  </w:style>
  <w:style w:type="paragraph" w:styleId="Heading5">
    <w:name w:val="heading 5"/>
    <w:basedOn w:val="Normal"/>
    <w:next w:val="Normal"/>
    <w:qFormat/>
    <w:rsid w:val="00CF5F5D"/>
    <w:pPr>
      <w:numPr>
        <w:ilvl w:val="4"/>
        <w:numId w:val="3"/>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257C"/>
    <w:rPr>
      <w:color w:val="0000FF"/>
      <w:u w:val="single"/>
    </w:rPr>
  </w:style>
  <w:style w:type="paragraph" w:customStyle="1" w:styleId="Heading10">
    <w:name w:val="Heading1"/>
    <w:basedOn w:val="Normal"/>
    <w:next w:val="Normal"/>
    <w:link w:val="Heading1Char"/>
    <w:rsid w:val="00CF5F5D"/>
    <w:pPr>
      <w:pBdr>
        <w:top w:val="single" w:sz="18" w:space="1" w:color="auto"/>
      </w:pBdr>
      <w:spacing w:before="360" w:after="120"/>
    </w:pPr>
    <w:rPr>
      <w:b/>
      <w:sz w:val="28"/>
      <w:szCs w:val="36"/>
    </w:rPr>
  </w:style>
  <w:style w:type="character" w:customStyle="1" w:styleId="Heading1Char">
    <w:name w:val="Heading1 Char"/>
    <w:link w:val="Heading10"/>
    <w:rsid w:val="00CF5F5D"/>
    <w:rPr>
      <w:rFonts w:ascii="Arial" w:hAnsi="Arial"/>
      <w:b/>
      <w:color w:val="000000"/>
      <w:sz w:val="28"/>
      <w:szCs w:val="36"/>
    </w:rPr>
  </w:style>
  <w:style w:type="paragraph" w:customStyle="1" w:styleId="Heading3">
    <w:name w:val="Heading3"/>
    <w:basedOn w:val="Normal"/>
    <w:next w:val="Normal"/>
    <w:link w:val="Heading3Char"/>
    <w:rsid w:val="00464CE1"/>
    <w:pPr>
      <w:spacing w:before="120" w:after="60"/>
    </w:pPr>
    <w:rPr>
      <w:b/>
      <w:color w:val="5F5F5F"/>
      <w:u w:val="single"/>
    </w:rPr>
  </w:style>
  <w:style w:type="character" w:customStyle="1" w:styleId="Heading3Char">
    <w:name w:val="Heading3 Char"/>
    <w:link w:val="Heading3"/>
    <w:rsid w:val="00464CE1"/>
    <w:rPr>
      <w:rFonts w:ascii="Arial" w:hAnsi="Arial"/>
      <w:b/>
      <w:color w:val="5F5F5F"/>
      <w:szCs w:val="24"/>
      <w:u w:val="single"/>
      <w:lang w:val="en-US" w:eastAsia="en-US" w:bidi="ar-SA"/>
    </w:rPr>
  </w:style>
  <w:style w:type="paragraph" w:customStyle="1" w:styleId="TableText">
    <w:name w:val="Table Text"/>
    <w:basedOn w:val="Normal"/>
    <w:rsid w:val="00B94E0E"/>
    <w:pPr>
      <w:spacing w:before="40" w:after="40"/>
    </w:pPr>
    <w:rPr>
      <w:bCs/>
      <w:szCs w:val="20"/>
    </w:rPr>
  </w:style>
  <w:style w:type="paragraph" w:styleId="Header">
    <w:name w:val="header"/>
    <w:basedOn w:val="Normal"/>
    <w:link w:val="HeaderChar"/>
    <w:rsid w:val="00533804"/>
    <w:pPr>
      <w:tabs>
        <w:tab w:val="center" w:pos="4320"/>
        <w:tab w:val="right" w:pos="8640"/>
      </w:tabs>
    </w:pPr>
  </w:style>
  <w:style w:type="character" w:customStyle="1" w:styleId="HeaderChar">
    <w:name w:val="Header Char"/>
    <w:link w:val="Header"/>
    <w:rsid w:val="00A7511E"/>
    <w:rPr>
      <w:rFonts w:ascii="Arial" w:hAnsi="Arial"/>
      <w:color w:val="000000"/>
      <w:szCs w:val="24"/>
      <w:lang w:val="en-US" w:eastAsia="en-US" w:bidi="ar-SA"/>
    </w:rPr>
  </w:style>
  <w:style w:type="character" w:styleId="PageNumber">
    <w:name w:val="page number"/>
    <w:rsid w:val="00533804"/>
    <w:rPr>
      <w:rFonts w:ascii="Arial" w:hAnsi="Arial"/>
      <w:sz w:val="16"/>
    </w:rPr>
  </w:style>
  <w:style w:type="paragraph" w:styleId="BalloonText">
    <w:name w:val="Balloon Text"/>
    <w:basedOn w:val="Normal"/>
    <w:semiHidden/>
    <w:rsid w:val="00A876D5"/>
    <w:rPr>
      <w:rFonts w:ascii="Tahoma" w:hAnsi="Tahoma" w:cs="Tahoma"/>
      <w:sz w:val="16"/>
      <w:szCs w:val="16"/>
    </w:rPr>
  </w:style>
  <w:style w:type="paragraph" w:customStyle="1" w:styleId="TableHeading">
    <w:name w:val="Table Heading"/>
    <w:basedOn w:val="Normal"/>
    <w:semiHidden/>
    <w:rsid w:val="00CF5F5D"/>
    <w:pPr>
      <w:numPr>
        <w:numId w:val="1"/>
      </w:numPr>
      <w:tabs>
        <w:tab w:val="clear" w:pos="1800"/>
      </w:tabs>
      <w:spacing w:before="60" w:after="60" w:line="240" w:lineRule="exact"/>
      <w:ind w:left="0" w:firstLine="0"/>
    </w:pPr>
    <w:rPr>
      <w:rFonts w:cs="Arial"/>
      <w:b/>
      <w:bCs/>
      <w:szCs w:val="22"/>
    </w:rPr>
  </w:style>
  <w:style w:type="character" w:customStyle="1" w:styleId="emailstyle21">
    <w:name w:val="emailstyle21"/>
    <w:semiHidden/>
    <w:rsid w:val="004111C0"/>
    <w:rPr>
      <w:rFonts w:ascii="Arial" w:hAnsi="Arial" w:cs="Arial" w:hint="default"/>
      <w:color w:val="000080"/>
      <w:sz w:val="20"/>
      <w:szCs w:val="20"/>
    </w:rPr>
  </w:style>
  <w:style w:type="character" w:styleId="CommentReference">
    <w:name w:val="annotation reference"/>
    <w:semiHidden/>
    <w:rsid w:val="00EB19A1"/>
    <w:rPr>
      <w:sz w:val="16"/>
      <w:szCs w:val="16"/>
    </w:rPr>
  </w:style>
  <w:style w:type="paragraph" w:styleId="CommentText">
    <w:name w:val="annotation text"/>
    <w:basedOn w:val="Normal"/>
    <w:semiHidden/>
    <w:rsid w:val="00EB19A1"/>
    <w:rPr>
      <w:szCs w:val="20"/>
    </w:rPr>
  </w:style>
  <w:style w:type="paragraph" w:styleId="CommentSubject">
    <w:name w:val="annotation subject"/>
    <w:basedOn w:val="CommentText"/>
    <w:next w:val="CommentText"/>
    <w:semiHidden/>
    <w:rsid w:val="00EB19A1"/>
    <w:rPr>
      <w:b/>
      <w:bCs/>
    </w:rPr>
  </w:style>
  <w:style w:type="paragraph" w:customStyle="1" w:styleId="Heading20">
    <w:name w:val="Heading2"/>
    <w:basedOn w:val="Normal"/>
    <w:next w:val="Normal"/>
    <w:rsid w:val="00464CE1"/>
    <w:pPr>
      <w:pBdr>
        <w:bottom w:val="single" w:sz="8" w:space="1" w:color="999999"/>
      </w:pBdr>
      <w:spacing w:before="240" w:after="120"/>
    </w:pPr>
    <w:rPr>
      <w:b/>
      <w:color w:val="5F5F5F"/>
      <w:szCs w:val="28"/>
    </w:rPr>
  </w:style>
  <w:style w:type="paragraph" w:styleId="TOC9">
    <w:name w:val="toc 9"/>
    <w:basedOn w:val="Normal"/>
    <w:next w:val="Normal"/>
    <w:autoRedefine/>
    <w:semiHidden/>
    <w:rsid w:val="00C04F5D"/>
    <w:pPr>
      <w:spacing w:after="240" w:line="240" w:lineRule="exact"/>
      <w:ind w:left="1920"/>
    </w:pPr>
    <w:rPr>
      <w:szCs w:val="20"/>
    </w:rPr>
  </w:style>
  <w:style w:type="paragraph" w:customStyle="1" w:styleId="BulletList">
    <w:name w:val="Bullet List"/>
    <w:basedOn w:val="Normal"/>
    <w:link w:val="BulletListCharChar"/>
    <w:rsid w:val="00186887"/>
    <w:pPr>
      <w:numPr>
        <w:numId w:val="2"/>
      </w:numPr>
      <w:spacing w:before="60" w:after="60"/>
    </w:pPr>
    <w:rPr>
      <w:szCs w:val="20"/>
    </w:rPr>
  </w:style>
  <w:style w:type="character" w:customStyle="1" w:styleId="BulletListCharChar">
    <w:name w:val="Bullet List Char Char"/>
    <w:link w:val="BulletList"/>
    <w:rsid w:val="00186887"/>
    <w:rPr>
      <w:rFonts w:ascii="Arial" w:hAnsi="Arial"/>
      <w:color w:val="000000"/>
    </w:rPr>
  </w:style>
  <w:style w:type="paragraph" w:customStyle="1" w:styleId="TableHeader">
    <w:name w:val="Table Header"/>
    <w:basedOn w:val="Normal"/>
    <w:rsid w:val="00B94E0E"/>
    <w:pPr>
      <w:spacing w:before="40" w:after="40"/>
    </w:pPr>
    <w:rPr>
      <w:rFonts w:cs="Arial"/>
      <w:b/>
      <w:color w:val="FFFFFF"/>
      <w:szCs w:val="20"/>
    </w:rPr>
  </w:style>
  <w:style w:type="character" w:customStyle="1" w:styleId="Tablebodyafterbold">
    <w:name w:val="Table body after bold"/>
    <w:rsid w:val="00067875"/>
    <w:rPr>
      <w:rFonts w:ascii="Arial" w:hAnsi="Arial" w:cs="Arial"/>
      <w:lang w:val="en-US" w:eastAsia="en-US" w:bidi="ar-SA"/>
    </w:rPr>
  </w:style>
  <w:style w:type="paragraph" w:customStyle="1" w:styleId="LILTableBullet1">
    <w:name w:val="LIL Table Bullet1"/>
    <w:basedOn w:val="Normal"/>
    <w:autoRedefine/>
    <w:rsid w:val="00CF5F5D"/>
    <w:pPr>
      <w:tabs>
        <w:tab w:val="num" w:pos="-32"/>
      </w:tabs>
      <w:spacing w:before="60" w:after="20"/>
    </w:pPr>
    <w:rPr>
      <w:rFonts w:ascii="Stone Sans" w:eastAsia="MS Mincho" w:hAnsi="Stone Sans"/>
      <w:color w:val="auto"/>
      <w:sz w:val="18"/>
      <w:szCs w:val="20"/>
    </w:rPr>
  </w:style>
  <w:style w:type="paragraph" w:styleId="Footer">
    <w:name w:val="footer"/>
    <w:basedOn w:val="Normal"/>
    <w:link w:val="FooterChar"/>
    <w:uiPriority w:val="99"/>
    <w:rsid w:val="0025216A"/>
    <w:pPr>
      <w:tabs>
        <w:tab w:val="center" w:pos="4320"/>
        <w:tab w:val="right" w:pos="8640"/>
      </w:tabs>
    </w:pPr>
  </w:style>
  <w:style w:type="character" w:customStyle="1" w:styleId="FooterChar">
    <w:name w:val="Footer Char"/>
    <w:link w:val="Footer"/>
    <w:uiPriority w:val="99"/>
    <w:rsid w:val="00A13A77"/>
    <w:rPr>
      <w:rFonts w:ascii="Arial" w:hAnsi="Arial"/>
      <w:color w:val="000000"/>
      <w:szCs w:val="24"/>
    </w:rPr>
  </w:style>
  <w:style w:type="paragraph" w:styleId="BlockText">
    <w:name w:val="Block Text"/>
    <w:basedOn w:val="Normal"/>
    <w:unhideWhenUsed/>
    <w:rsid w:val="00EE5F1F"/>
    <w:pPr>
      <w:tabs>
        <w:tab w:val="center" w:pos="4680"/>
      </w:tabs>
      <w:spacing w:before="120" w:after="240"/>
      <w:ind w:left="360"/>
    </w:pPr>
    <w:rPr>
      <w:rFonts w:ascii="Verdana" w:hAnsi="Verdana"/>
      <w:noProof/>
      <w:color w:val="auto"/>
      <w:szCs w:val="20"/>
    </w:rPr>
  </w:style>
  <w:style w:type="table" w:styleId="TableGrid">
    <w:name w:val="Table Grid"/>
    <w:basedOn w:val="TableNormal"/>
    <w:rsid w:val="003E0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065C"/>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F6065C"/>
    <w:rPr>
      <w:color w:val="800080" w:themeColor="followedHyperlink"/>
      <w:u w:val="single"/>
    </w:rPr>
  </w:style>
  <w:style w:type="paragraph" w:styleId="Revision">
    <w:name w:val="Revision"/>
    <w:hidden/>
    <w:uiPriority w:val="71"/>
    <w:semiHidden/>
    <w:rsid w:val="00C96E0A"/>
    <w:rPr>
      <w:rFonts w:ascii="Arial" w:hAnsi="Arial"/>
      <w:color w:val="000000"/>
      <w:szCs w:val="24"/>
    </w:rPr>
  </w:style>
  <w:style w:type="paragraph" w:styleId="ListParagraph">
    <w:name w:val="List Paragraph"/>
    <w:basedOn w:val="Normal"/>
    <w:uiPriority w:val="72"/>
    <w:rsid w:val="003E0BF2"/>
    <w:pPr>
      <w:ind w:left="720"/>
      <w:contextualSpacing/>
    </w:pPr>
  </w:style>
  <w:style w:type="paragraph" w:styleId="DocumentMap">
    <w:name w:val="Document Map"/>
    <w:basedOn w:val="Normal"/>
    <w:link w:val="DocumentMapChar"/>
    <w:semiHidden/>
    <w:unhideWhenUsed/>
    <w:rsid w:val="00774478"/>
    <w:rPr>
      <w:rFonts w:ascii="Times New Roman" w:hAnsi="Times New Roman"/>
      <w:sz w:val="24"/>
    </w:rPr>
  </w:style>
  <w:style w:type="character" w:customStyle="1" w:styleId="DocumentMapChar">
    <w:name w:val="Document Map Char"/>
    <w:basedOn w:val="DefaultParagraphFont"/>
    <w:link w:val="DocumentMap"/>
    <w:semiHidden/>
    <w:rsid w:val="00774478"/>
    <w:rPr>
      <w:color w:val="000000"/>
      <w:sz w:val="24"/>
      <w:szCs w:val="24"/>
    </w:rPr>
  </w:style>
  <w:style w:type="paragraph" w:customStyle="1" w:styleId="Normal1">
    <w:name w:val="Normal1"/>
    <w:rsid w:val="0008640D"/>
    <w:rPr>
      <w:color w:val="000000"/>
      <w:sz w:val="24"/>
      <w:szCs w:val="24"/>
    </w:rPr>
  </w:style>
  <w:style w:type="paragraph" w:customStyle="1" w:styleId="Body">
    <w:name w:val="Body"/>
    <w:rsid w:val="0051630E"/>
    <w:pPr>
      <w:pBdr>
        <w:top w:val="nil"/>
        <w:left w:val="nil"/>
        <w:bottom w:val="nil"/>
        <w:right w:val="nil"/>
        <w:between w:val="nil"/>
        <w:bar w:val="nil"/>
      </w:pBdr>
    </w:pPr>
    <w:rPr>
      <w:rFonts w:ascii="SignPainter" w:eastAsia="Arial Unicode MS" w:hAnsi="SignPainter" w:cs="Arial Unicode MS"/>
      <w:color w:val="000000"/>
      <w:sz w:val="24"/>
      <w:szCs w:val="24"/>
      <w:u w:color="000000"/>
      <w:bdr w:val="nil"/>
    </w:rPr>
  </w:style>
  <w:style w:type="paragraph" w:customStyle="1" w:styleId="DirectionParagraph">
    <w:name w:val="Direction Paragraph"/>
    <w:rsid w:val="0051630E"/>
    <w:pPr>
      <w:pBdr>
        <w:top w:val="nil"/>
        <w:left w:val="nil"/>
        <w:bottom w:val="nil"/>
        <w:right w:val="nil"/>
        <w:between w:val="nil"/>
        <w:bar w:val="nil"/>
      </w:pBdr>
    </w:pPr>
    <w:rPr>
      <w:rFonts w:ascii="Luminari" w:eastAsia="Luminari" w:hAnsi="Luminari" w:cs="Luminari"/>
      <w:color w:val="000000"/>
      <w:sz w:val="24"/>
      <w:szCs w:val="24"/>
      <w:u w:color="000000"/>
      <w:bdr w:val="nil"/>
    </w:rPr>
  </w:style>
  <w:style w:type="paragraph" w:customStyle="1" w:styleId="Pa3">
    <w:name w:val="Pa3"/>
    <w:basedOn w:val="Normal"/>
    <w:next w:val="Normal"/>
    <w:uiPriority w:val="99"/>
    <w:rsid w:val="0051630E"/>
    <w:pPr>
      <w:widowControl w:val="0"/>
      <w:autoSpaceDE w:val="0"/>
      <w:autoSpaceDN w:val="0"/>
      <w:adjustRightInd w:val="0"/>
      <w:spacing w:line="241" w:lineRule="atLeast"/>
    </w:pPr>
    <w:rPr>
      <w:rFonts w:ascii="Quicksand" w:eastAsiaTheme="minorEastAsia" w:hAnsi="Quicksand"/>
      <w:color w:val="auto"/>
      <w:sz w:val="24"/>
    </w:rPr>
  </w:style>
  <w:style w:type="paragraph" w:customStyle="1" w:styleId="Default">
    <w:name w:val="Default"/>
    <w:rsid w:val="0051630E"/>
    <w:pPr>
      <w:widowControl w:val="0"/>
      <w:autoSpaceDE w:val="0"/>
      <w:autoSpaceDN w:val="0"/>
      <w:adjustRightInd w:val="0"/>
    </w:pPr>
    <w:rPr>
      <w:rFonts w:ascii="Quicksand" w:eastAsiaTheme="minorEastAsia" w:hAnsi="Quicksand" w:cs="Quicksa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6302">
      <w:bodyDiv w:val="1"/>
      <w:marLeft w:val="0"/>
      <w:marRight w:val="0"/>
      <w:marTop w:val="0"/>
      <w:marBottom w:val="0"/>
      <w:divBdr>
        <w:top w:val="none" w:sz="0" w:space="0" w:color="auto"/>
        <w:left w:val="none" w:sz="0" w:space="0" w:color="auto"/>
        <w:bottom w:val="none" w:sz="0" w:space="0" w:color="auto"/>
        <w:right w:val="none" w:sz="0" w:space="0" w:color="auto"/>
      </w:divBdr>
    </w:div>
    <w:div w:id="70196918">
      <w:bodyDiv w:val="1"/>
      <w:marLeft w:val="0"/>
      <w:marRight w:val="0"/>
      <w:marTop w:val="0"/>
      <w:marBottom w:val="0"/>
      <w:divBdr>
        <w:top w:val="none" w:sz="0" w:space="0" w:color="auto"/>
        <w:left w:val="none" w:sz="0" w:space="0" w:color="auto"/>
        <w:bottom w:val="none" w:sz="0" w:space="0" w:color="auto"/>
        <w:right w:val="none" w:sz="0" w:space="0" w:color="auto"/>
      </w:divBdr>
    </w:div>
    <w:div w:id="98261859">
      <w:bodyDiv w:val="1"/>
      <w:marLeft w:val="0"/>
      <w:marRight w:val="0"/>
      <w:marTop w:val="0"/>
      <w:marBottom w:val="0"/>
      <w:divBdr>
        <w:top w:val="none" w:sz="0" w:space="0" w:color="auto"/>
        <w:left w:val="none" w:sz="0" w:space="0" w:color="auto"/>
        <w:bottom w:val="none" w:sz="0" w:space="0" w:color="auto"/>
        <w:right w:val="none" w:sz="0" w:space="0" w:color="auto"/>
      </w:divBdr>
    </w:div>
    <w:div w:id="148638925">
      <w:bodyDiv w:val="1"/>
      <w:marLeft w:val="0"/>
      <w:marRight w:val="0"/>
      <w:marTop w:val="0"/>
      <w:marBottom w:val="0"/>
      <w:divBdr>
        <w:top w:val="none" w:sz="0" w:space="0" w:color="auto"/>
        <w:left w:val="none" w:sz="0" w:space="0" w:color="auto"/>
        <w:bottom w:val="none" w:sz="0" w:space="0" w:color="auto"/>
        <w:right w:val="none" w:sz="0" w:space="0" w:color="auto"/>
      </w:divBdr>
    </w:div>
    <w:div w:id="172304742">
      <w:bodyDiv w:val="1"/>
      <w:marLeft w:val="0"/>
      <w:marRight w:val="0"/>
      <w:marTop w:val="0"/>
      <w:marBottom w:val="0"/>
      <w:divBdr>
        <w:top w:val="none" w:sz="0" w:space="0" w:color="auto"/>
        <w:left w:val="none" w:sz="0" w:space="0" w:color="auto"/>
        <w:bottom w:val="none" w:sz="0" w:space="0" w:color="auto"/>
        <w:right w:val="none" w:sz="0" w:space="0" w:color="auto"/>
      </w:divBdr>
    </w:div>
    <w:div w:id="285698925">
      <w:bodyDiv w:val="1"/>
      <w:marLeft w:val="0"/>
      <w:marRight w:val="0"/>
      <w:marTop w:val="0"/>
      <w:marBottom w:val="0"/>
      <w:divBdr>
        <w:top w:val="none" w:sz="0" w:space="0" w:color="auto"/>
        <w:left w:val="none" w:sz="0" w:space="0" w:color="auto"/>
        <w:bottom w:val="none" w:sz="0" w:space="0" w:color="auto"/>
        <w:right w:val="none" w:sz="0" w:space="0" w:color="auto"/>
      </w:divBdr>
    </w:div>
    <w:div w:id="525143529">
      <w:bodyDiv w:val="1"/>
      <w:marLeft w:val="0"/>
      <w:marRight w:val="0"/>
      <w:marTop w:val="0"/>
      <w:marBottom w:val="0"/>
      <w:divBdr>
        <w:top w:val="none" w:sz="0" w:space="0" w:color="auto"/>
        <w:left w:val="none" w:sz="0" w:space="0" w:color="auto"/>
        <w:bottom w:val="none" w:sz="0" w:space="0" w:color="auto"/>
        <w:right w:val="none" w:sz="0" w:space="0" w:color="auto"/>
      </w:divBdr>
    </w:div>
    <w:div w:id="540896965">
      <w:bodyDiv w:val="1"/>
      <w:marLeft w:val="0"/>
      <w:marRight w:val="0"/>
      <w:marTop w:val="0"/>
      <w:marBottom w:val="0"/>
      <w:divBdr>
        <w:top w:val="none" w:sz="0" w:space="0" w:color="auto"/>
        <w:left w:val="none" w:sz="0" w:space="0" w:color="auto"/>
        <w:bottom w:val="none" w:sz="0" w:space="0" w:color="auto"/>
        <w:right w:val="none" w:sz="0" w:space="0" w:color="auto"/>
      </w:divBdr>
    </w:div>
    <w:div w:id="698623489">
      <w:bodyDiv w:val="1"/>
      <w:marLeft w:val="0"/>
      <w:marRight w:val="0"/>
      <w:marTop w:val="0"/>
      <w:marBottom w:val="0"/>
      <w:divBdr>
        <w:top w:val="none" w:sz="0" w:space="0" w:color="auto"/>
        <w:left w:val="none" w:sz="0" w:space="0" w:color="auto"/>
        <w:bottom w:val="none" w:sz="0" w:space="0" w:color="auto"/>
        <w:right w:val="none" w:sz="0" w:space="0" w:color="auto"/>
      </w:divBdr>
    </w:div>
    <w:div w:id="723142330">
      <w:bodyDiv w:val="1"/>
      <w:marLeft w:val="0"/>
      <w:marRight w:val="0"/>
      <w:marTop w:val="0"/>
      <w:marBottom w:val="0"/>
      <w:divBdr>
        <w:top w:val="none" w:sz="0" w:space="0" w:color="auto"/>
        <w:left w:val="none" w:sz="0" w:space="0" w:color="auto"/>
        <w:bottom w:val="none" w:sz="0" w:space="0" w:color="auto"/>
        <w:right w:val="none" w:sz="0" w:space="0" w:color="auto"/>
      </w:divBdr>
    </w:div>
    <w:div w:id="900676848">
      <w:bodyDiv w:val="1"/>
      <w:marLeft w:val="0"/>
      <w:marRight w:val="0"/>
      <w:marTop w:val="0"/>
      <w:marBottom w:val="0"/>
      <w:divBdr>
        <w:top w:val="none" w:sz="0" w:space="0" w:color="auto"/>
        <w:left w:val="none" w:sz="0" w:space="0" w:color="auto"/>
        <w:bottom w:val="none" w:sz="0" w:space="0" w:color="auto"/>
        <w:right w:val="none" w:sz="0" w:space="0" w:color="auto"/>
      </w:divBdr>
    </w:div>
    <w:div w:id="921764903">
      <w:bodyDiv w:val="1"/>
      <w:marLeft w:val="0"/>
      <w:marRight w:val="0"/>
      <w:marTop w:val="0"/>
      <w:marBottom w:val="0"/>
      <w:divBdr>
        <w:top w:val="none" w:sz="0" w:space="0" w:color="auto"/>
        <w:left w:val="none" w:sz="0" w:space="0" w:color="auto"/>
        <w:bottom w:val="none" w:sz="0" w:space="0" w:color="auto"/>
        <w:right w:val="none" w:sz="0" w:space="0" w:color="auto"/>
      </w:divBdr>
    </w:div>
    <w:div w:id="960451439">
      <w:bodyDiv w:val="1"/>
      <w:marLeft w:val="0"/>
      <w:marRight w:val="0"/>
      <w:marTop w:val="0"/>
      <w:marBottom w:val="0"/>
      <w:divBdr>
        <w:top w:val="none" w:sz="0" w:space="0" w:color="auto"/>
        <w:left w:val="none" w:sz="0" w:space="0" w:color="auto"/>
        <w:bottom w:val="none" w:sz="0" w:space="0" w:color="auto"/>
        <w:right w:val="none" w:sz="0" w:space="0" w:color="auto"/>
      </w:divBdr>
    </w:div>
    <w:div w:id="964038773">
      <w:bodyDiv w:val="1"/>
      <w:marLeft w:val="0"/>
      <w:marRight w:val="0"/>
      <w:marTop w:val="0"/>
      <w:marBottom w:val="0"/>
      <w:divBdr>
        <w:top w:val="none" w:sz="0" w:space="0" w:color="auto"/>
        <w:left w:val="none" w:sz="0" w:space="0" w:color="auto"/>
        <w:bottom w:val="none" w:sz="0" w:space="0" w:color="auto"/>
        <w:right w:val="none" w:sz="0" w:space="0" w:color="auto"/>
      </w:divBdr>
    </w:div>
    <w:div w:id="966005043">
      <w:bodyDiv w:val="1"/>
      <w:marLeft w:val="0"/>
      <w:marRight w:val="0"/>
      <w:marTop w:val="0"/>
      <w:marBottom w:val="0"/>
      <w:divBdr>
        <w:top w:val="none" w:sz="0" w:space="0" w:color="auto"/>
        <w:left w:val="none" w:sz="0" w:space="0" w:color="auto"/>
        <w:bottom w:val="none" w:sz="0" w:space="0" w:color="auto"/>
        <w:right w:val="none" w:sz="0" w:space="0" w:color="auto"/>
      </w:divBdr>
    </w:div>
    <w:div w:id="1022318618">
      <w:bodyDiv w:val="1"/>
      <w:marLeft w:val="0"/>
      <w:marRight w:val="0"/>
      <w:marTop w:val="0"/>
      <w:marBottom w:val="0"/>
      <w:divBdr>
        <w:top w:val="none" w:sz="0" w:space="0" w:color="auto"/>
        <w:left w:val="none" w:sz="0" w:space="0" w:color="auto"/>
        <w:bottom w:val="none" w:sz="0" w:space="0" w:color="auto"/>
        <w:right w:val="none" w:sz="0" w:space="0" w:color="auto"/>
      </w:divBdr>
    </w:div>
    <w:div w:id="1120949756">
      <w:bodyDiv w:val="1"/>
      <w:marLeft w:val="0"/>
      <w:marRight w:val="0"/>
      <w:marTop w:val="0"/>
      <w:marBottom w:val="0"/>
      <w:divBdr>
        <w:top w:val="none" w:sz="0" w:space="0" w:color="auto"/>
        <w:left w:val="none" w:sz="0" w:space="0" w:color="auto"/>
        <w:bottom w:val="none" w:sz="0" w:space="0" w:color="auto"/>
        <w:right w:val="none" w:sz="0" w:space="0" w:color="auto"/>
      </w:divBdr>
    </w:div>
    <w:div w:id="1140153380">
      <w:bodyDiv w:val="1"/>
      <w:marLeft w:val="0"/>
      <w:marRight w:val="0"/>
      <w:marTop w:val="0"/>
      <w:marBottom w:val="0"/>
      <w:divBdr>
        <w:top w:val="none" w:sz="0" w:space="0" w:color="auto"/>
        <w:left w:val="none" w:sz="0" w:space="0" w:color="auto"/>
        <w:bottom w:val="none" w:sz="0" w:space="0" w:color="auto"/>
        <w:right w:val="none" w:sz="0" w:space="0" w:color="auto"/>
      </w:divBdr>
    </w:div>
    <w:div w:id="1165827503">
      <w:bodyDiv w:val="1"/>
      <w:marLeft w:val="0"/>
      <w:marRight w:val="0"/>
      <w:marTop w:val="0"/>
      <w:marBottom w:val="0"/>
      <w:divBdr>
        <w:top w:val="none" w:sz="0" w:space="0" w:color="auto"/>
        <w:left w:val="none" w:sz="0" w:space="0" w:color="auto"/>
        <w:bottom w:val="none" w:sz="0" w:space="0" w:color="auto"/>
        <w:right w:val="none" w:sz="0" w:space="0" w:color="auto"/>
      </w:divBdr>
    </w:div>
    <w:div w:id="1225332512">
      <w:bodyDiv w:val="1"/>
      <w:marLeft w:val="0"/>
      <w:marRight w:val="0"/>
      <w:marTop w:val="0"/>
      <w:marBottom w:val="0"/>
      <w:divBdr>
        <w:top w:val="none" w:sz="0" w:space="0" w:color="auto"/>
        <w:left w:val="none" w:sz="0" w:space="0" w:color="auto"/>
        <w:bottom w:val="none" w:sz="0" w:space="0" w:color="auto"/>
        <w:right w:val="none" w:sz="0" w:space="0" w:color="auto"/>
      </w:divBdr>
    </w:div>
    <w:div w:id="1232689718">
      <w:bodyDiv w:val="1"/>
      <w:marLeft w:val="0"/>
      <w:marRight w:val="0"/>
      <w:marTop w:val="0"/>
      <w:marBottom w:val="0"/>
      <w:divBdr>
        <w:top w:val="none" w:sz="0" w:space="0" w:color="auto"/>
        <w:left w:val="none" w:sz="0" w:space="0" w:color="auto"/>
        <w:bottom w:val="none" w:sz="0" w:space="0" w:color="auto"/>
        <w:right w:val="none" w:sz="0" w:space="0" w:color="auto"/>
      </w:divBdr>
    </w:div>
    <w:div w:id="1242566198">
      <w:bodyDiv w:val="1"/>
      <w:marLeft w:val="0"/>
      <w:marRight w:val="0"/>
      <w:marTop w:val="0"/>
      <w:marBottom w:val="0"/>
      <w:divBdr>
        <w:top w:val="none" w:sz="0" w:space="0" w:color="auto"/>
        <w:left w:val="none" w:sz="0" w:space="0" w:color="auto"/>
        <w:bottom w:val="none" w:sz="0" w:space="0" w:color="auto"/>
        <w:right w:val="none" w:sz="0" w:space="0" w:color="auto"/>
      </w:divBdr>
    </w:div>
    <w:div w:id="1259292641">
      <w:bodyDiv w:val="1"/>
      <w:marLeft w:val="0"/>
      <w:marRight w:val="0"/>
      <w:marTop w:val="0"/>
      <w:marBottom w:val="0"/>
      <w:divBdr>
        <w:top w:val="none" w:sz="0" w:space="0" w:color="auto"/>
        <w:left w:val="none" w:sz="0" w:space="0" w:color="auto"/>
        <w:bottom w:val="none" w:sz="0" w:space="0" w:color="auto"/>
        <w:right w:val="none" w:sz="0" w:space="0" w:color="auto"/>
      </w:divBdr>
    </w:div>
    <w:div w:id="1288127121">
      <w:bodyDiv w:val="1"/>
      <w:marLeft w:val="0"/>
      <w:marRight w:val="0"/>
      <w:marTop w:val="0"/>
      <w:marBottom w:val="0"/>
      <w:divBdr>
        <w:top w:val="none" w:sz="0" w:space="0" w:color="auto"/>
        <w:left w:val="none" w:sz="0" w:space="0" w:color="auto"/>
        <w:bottom w:val="none" w:sz="0" w:space="0" w:color="auto"/>
        <w:right w:val="none" w:sz="0" w:space="0" w:color="auto"/>
      </w:divBdr>
    </w:div>
    <w:div w:id="1629434983">
      <w:bodyDiv w:val="1"/>
      <w:marLeft w:val="0"/>
      <w:marRight w:val="0"/>
      <w:marTop w:val="0"/>
      <w:marBottom w:val="0"/>
      <w:divBdr>
        <w:top w:val="none" w:sz="0" w:space="0" w:color="auto"/>
        <w:left w:val="none" w:sz="0" w:space="0" w:color="auto"/>
        <w:bottom w:val="none" w:sz="0" w:space="0" w:color="auto"/>
        <w:right w:val="none" w:sz="0" w:space="0" w:color="auto"/>
      </w:divBdr>
    </w:div>
    <w:div w:id="1729721726">
      <w:bodyDiv w:val="1"/>
      <w:marLeft w:val="0"/>
      <w:marRight w:val="0"/>
      <w:marTop w:val="0"/>
      <w:marBottom w:val="0"/>
      <w:divBdr>
        <w:top w:val="none" w:sz="0" w:space="0" w:color="auto"/>
        <w:left w:val="none" w:sz="0" w:space="0" w:color="auto"/>
        <w:bottom w:val="none" w:sz="0" w:space="0" w:color="auto"/>
        <w:right w:val="none" w:sz="0" w:space="0" w:color="auto"/>
      </w:divBdr>
    </w:div>
    <w:div w:id="1871529929">
      <w:bodyDiv w:val="1"/>
      <w:marLeft w:val="0"/>
      <w:marRight w:val="0"/>
      <w:marTop w:val="0"/>
      <w:marBottom w:val="0"/>
      <w:divBdr>
        <w:top w:val="none" w:sz="0" w:space="0" w:color="auto"/>
        <w:left w:val="none" w:sz="0" w:space="0" w:color="auto"/>
        <w:bottom w:val="none" w:sz="0" w:space="0" w:color="auto"/>
        <w:right w:val="none" w:sz="0" w:space="0" w:color="auto"/>
      </w:divBdr>
    </w:div>
    <w:div w:id="1876042150">
      <w:bodyDiv w:val="1"/>
      <w:marLeft w:val="0"/>
      <w:marRight w:val="0"/>
      <w:marTop w:val="0"/>
      <w:marBottom w:val="0"/>
      <w:divBdr>
        <w:top w:val="none" w:sz="0" w:space="0" w:color="auto"/>
        <w:left w:val="none" w:sz="0" w:space="0" w:color="auto"/>
        <w:bottom w:val="none" w:sz="0" w:space="0" w:color="auto"/>
        <w:right w:val="none" w:sz="0" w:space="0" w:color="auto"/>
      </w:divBdr>
    </w:div>
    <w:div w:id="1899893893">
      <w:bodyDiv w:val="1"/>
      <w:marLeft w:val="0"/>
      <w:marRight w:val="0"/>
      <w:marTop w:val="0"/>
      <w:marBottom w:val="0"/>
      <w:divBdr>
        <w:top w:val="none" w:sz="0" w:space="0" w:color="auto"/>
        <w:left w:val="none" w:sz="0" w:space="0" w:color="auto"/>
        <w:bottom w:val="none" w:sz="0" w:space="0" w:color="auto"/>
        <w:right w:val="none" w:sz="0" w:space="0" w:color="auto"/>
      </w:divBdr>
    </w:div>
    <w:div w:id="2038651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tcmiami.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rt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Statement of Work</vt:lpstr>
    </vt:vector>
  </TitlesOfParts>
  <Manager/>
  <Company>P3 Management Group</Company>
  <LinksUpToDate>false</LinksUpToDate>
  <CharactersWithSpaces>8713</CharactersWithSpaces>
  <SharedDoc>false</SharedDoc>
  <HyperlinkBase/>
  <HLinks>
    <vt:vector size="6" baseType="variant">
      <vt:variant>
        <vt:i4>983056</vt:i4>
      </vt:variant>
      <vt:variant>
        <vt:i4>8070</vt:i4>
      </vt:variant>
      <vt:variant>
        <vt:i4>1025</vt:i4>
      </vt:variant>
      <vt:variant>
        <vt:i4>1</vt:i4>
      </vt:variant>
      <vt:variant>
        <vt:lpwstr>Untitled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dc:title>
  <dc:subject/>
  <dc:creator>Maura Martinez-Solis</dc:creator>
  <cp:keywords/>
  <dc:description/>
  <cp:lastModifiedBy>User</cp:lastModifiedBy>
  <cp:revision>5</cp:revision>
  <cp:lastPrinted>2014-06-14T04:42:00Z</cp:lastPrinted>
  <dcterms:created xsi:type="dcterms:W3CDTF">2016-08-22T18:45:00Z</dcterms:created>
  <dcterms:modified xsi:type="dcterms:W3CDTF">2016-08-22T20:19:00Z</dcterms:modified>
  <cp:category>2010</cp:category>
</cp:coreProperties>
</file>